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DFAC2" w14:textId="30811E58" w:rsidR="00F9071B" w:rsidRDefault="00C04300" w:rsidP="005744E6">
      <w:pPr>
        <w:rPr>
          <w:b/>
          <w:color w:val="002060"/>
          <w:sz w:val="32"/>
          <w:szCs w:val="32"/>
        </w:rPr>
      </w:pPr>
      <w:r w:rsidRPr="00C04300">
        <w:rPr>
          <w:b/>
          <w:noProof/>
          <w:color w:val="002060"/>
          <w:sz w:val="32"/>
          <w:szCs w:val="3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475D090" wp14:editId="16CEFFCE">
            <wp:simplePos x="0" y="0"/>
            <wp:positionH relativeFrom="margin">
              <wp:posOffset>3276600</wp:posOffset>
            </wp:positionH>
            <wp:positionV relativeFrom="paragraph">
              <wp:posOffset>371475</wp:posOffset>
            </wp:positionV>
            <wp:extent cx="2484120" cy="575310"/>
            <wp:effectExtent l="0" t="0" r="0" b="0"/>
            <wp:wrapTight wrapText="bothSides">
              <wp:wrapPolygon edited="0">
                <wp:start x="663" y="0"/>
                <wp:lineTo x="0" y="3576"/>
                <wp:lineTo x="331" y="12159"/>
                <wp:lineTo x="2982" y="13589"/>
                <wp:lineTo x="2982" y="20026"/>
                <wp:lineTo x="3147" y="20742"/>
                <wp:lineTo x="3810" y="20742"/>
                <wp:lineTo x="21202" y="20742"/>
                <wp:lineTo x="21368" y="10728"/>
                <wp:lineTo x="21037" y="2146"/>
                <wp:lineTo x="2485" y="0"/>
                <wp:lineTo x="66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PFC&amp;FxSocialEnterprise_CMY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4300">
        <w:rPr>
          <w:b/>
          <w:noProof/>
          <w:color w:val="002060"/>
          <w:sz w:val="32"/>
          <w:szCs w:val="32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1E382CFF" wp14:editId="0B34688C">
            <wp:simplePos x="0" y="0"/>
            <wp:positionH relativeFrom="margin">
              <wp:align>left</wp:align>
            </wp:positionH>
            <wp:positionV relativeFrom="paragraph">
              <wp:posOffset>1040130</wp:posOffset>
            </wp:positionV>
            <wp:extent cx="5760720" cy="73025"/>
            <wp:effectExtent l="0" t="0" r="0" b="3175"/>
            <wp:wrapTight wrapText="bothSides">
              <wp:wrapPolygon edited="0">
                <wp:start x="0" y="0"/>
                <wp:lineTo x="0" y="16904"/>
                <wp:lineTo x="21500" y="16904"/>
                <wp:lineTo x="215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ap Line (4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E9A105" w14:textId="77777777" w:rsidR="00F9071B" w:rsidRDefault="00F9071B" w:rsidP="005744E6">
      <w:pPr>
        <w:rPr>
          <w:b/>
          <w:color w:val="002060"/>
          <w:sz w:val="32"/>
          <w:szCs w:val="32"/>
        </w:rPr>
      </w:pPr>
    </w:p>
    <w:p w14:paraId="1027967E" w14:textId="77777777" w:rsidR="00C04300" w:rsidRDefault="00C04300" w:rsidP="005744E6">
      <w:pPr>
        <w:rPr>
          <w:b/>
          <w:color w:val="002060"/>
          <w:sz w:val="32"/>
          <w:szCs w:val="32"/>
        </w:rPr>
      </w:pPr>
    </w:p>
    <w:p w14:paraId="59C52BD3" w14:textId="77777777" w:rsidR="00C04300" w:rsidRDefault="00C04300" w:rsidP="005744E6">
      <w:pPr>
        <w:rPr>
          <w:b/>
          <w:color w:val="002060"/>
          <w:sz w:val="32"/>
          <w:szCs w:val="32"/>
        </w:rPr>
      </w:pPr>
    </w:p>
    <w:p w14:paraId="2ED30DAA" w14:textId="66B16B95" w:rsidR="005744E6" w:rsidRPr="00F9071B" w:rsidRDefault="00D269CC" w:rsidP="005744E6">
      <w:pPr>
        <w:rPr>
          <w:b/>
          <w:color w:val="002060"/>
          <w:sz w:val="32"/>
          <w:szCs w:val="32"/>
          <w:u w:val="single"/>
        </w:rPr>
      </w:pPr>
      <w:r>
        <w:rPr>
          <w:b/>
          <w:color w:val="002060"/>
          <w:sz w:val="32"/>
          <w:szCs w:val="32"/>
        </w:rPr>
        <w:t>‘Plan</w:t>
      </w:r>
      <w:r w:rsidR="00513629" w:rsidRPr="00F9071B">
        <w:rPr>
          <w:b/>
          <w:color w:val="002060"/>
          <w:sz w:val="32"/>
          <w:szCs w:val="32"/>
        </w:rPr>
        <w:t>et361.com’ - E-C</w:t>
      </w:r>
      <w:r w:rsidR="005744E6" w:rsidRPr="00F9071B">
        <w:rPr>
          <w:b/>
          <w:color w:val="002060"/>
          <w:sz w:val="32"/>
          <w:szCs w:val="32"/>
        </w:rPr>
        <w:t>ommerce business platform</w:t>
      </w:r>
      <w:r w:rsidR="002503CE" w:rsidRPr="00F9071B">
        <w:rPr>
          <w:b/>
          <w:color w:val="002060"/>
          <w:sz w:val="32"/>
          <w:szCs w:val="32"/>
        </w:rPr>
        <w:t xml:space="preserve">: </w:t>
      </w:r>
      <w:r w:rsidR="002503CE" w:rsidRPr="00F9071B">
        <w:rPr>
          <w:b/>
          <w:color w:val="002060"/>
          <w:sz w:val="32"/>
          <w:szCs w:val="32"/>
        </w:rPr>
        <w:br/>
      </w:r>
      <w:r w:rsidR="005744E6" w:rsidRPr="00F9071B">
        <w:rPr>
          <w:b/>
          <w:color w:val="002060"/>
          <w:sz w:val="36"/>
          <w:szCs w:val="36"/>
          <w:u w:val="single"/>
        </w:rPr>
        <w:t xml:space="preserve">Upgraded with </w:t>
      </w:r>
      <w:r w:rsidR="00513629" w:rsidRPr="00F9071B">
        <w:rPr>
          <w:b/>
          <w:color w:val="002060"/>
          <w:sz w:val="36"/>
          <w:szCs w:val="36"/>
          <w:u w:val="single"/>
        </w:rPr>
        <w:t>NEW</w:t>
      </w:r>
      <w:r w:rsidR="005744E6" w:rsidRPr="00F9071B">
        <w:rPr>
          <w:b/>
          <w:color w:val="002060"/>
          <w:sz w:val="36"/>
          <w:szCs w:val="36"/>
          <w:u w:val="single"/>
        </w:rPr>
        <w:t xml:space="preserve"> features!</w:t>
      </w:r>
    </w:p>
    <w:p w14:paraId="71C00C38" w14:textId="75CAE644" w:rsidR="005744E6" w:rsidRPr="00264EB9" w:rsidRDefault="005744E6" w:rsidP="00D50985">
      <w:pPr>
        <w:spacing w:after="0"/>
        <w:rPr>
          <w:sz w:val="24"/>
          <w:szCs w:val="24"/>
        </w:rPr>
      </w:pPr>
      <w:r>
        <w:br/>
      </w:r>
      <w:r w:rsidRPr="00264EB9">
        <w:rPr>
          <w:sz w:val="24"/>
          <w:szCs w:val="24"/>
        </w:rPr>
        <w:br/>
      </w:r>
      <w:r w:rsidR="00BA6558" w:rsidRPr="00264EB9">
        <w:rPr>
          <w:sz w:val="24"/>
          <w:szCs w:val="24"/>
        </w:rPr>
        <w:t>In March 2021, the Social Enterprise</w:t>
      </w:r>
      <w:r w:rsidR="00D50985" w:rsidRPr="00264EB9">
        <w:rPr>
          <w:sz w:val="24"/>
          <w:szCs w:val="24"/>
        </w:rPr>
        <w:t xml:space="preserve"> Hub </w:t>
      </w:r>
      <w:hyperlink r:id="rId7" w:history="1">
        <w:r w:rsidR="00202984" w:rsidRPr="00264EB9">
          <w:rPr>
            <w:rStyle w:val="Hyperlink"/>
            <w:b/>
            <w:sz w:val="24"/>
            <w:szCs w:val="24"/>
          </w:rPr>
          <w:t>launched its</w:t>
        </w:r>
        <w:r w:rsidR="00D50985" w:rsidRPr="00264EB9">
          <w:rPr>
            <w:rStyle w:val="Hyperlink"/>
            <w:b/>
            <w:sz w:val="24"/>
            <w:szCs w:val="24"/>
          </w:rPr>
          <w:t xml:space="preserve"> own global E-Commerce</w:t>
        </w:r>
        <w:r w:rsidR="00AC2A42" w:rsidRPr="00264EB9">
          <w:rPr>
            <w:rStyle w:val="Hyperlink"/>
            <w:b/>
            <w:sz w:val="24"/>
            <w:szCs w:val="24"/>
          </w:rPr>
          <w:t xml:space="preserve"> platform/o</w:t>
        </w:r>
        <w:r w:rsidR="00BA6558" w:rsidRPr="00264EB9">
          <w:rPr>
            <w:rStyle w:val="Hyperlink"/>
            <w:b/>
            <w:sz w:val="24"/>
            <w:szCs w:val="24"/>
          </w:rPr>
          <w:t>nline store</w:t>
        </w:r>
      </w:hyperlink>
      <w:r w:rsidR="00BA6558" w:rsidRPr="00264EB9">
        <w:rPr>
          <w:sz w:val="24"/>
          <w:szCs w:val="24"/>
        </w:rPr>
        <w:t xml:space="preserve"> for IPPF </w:t>
      </w:r>
      <w:r w:rsidR="00AC2A42" w:rsidRPr="00264EB9">
        <w:rPr>
          <w:sz w:val="24"/>
          <w:szCs w:val="24"/>
        </w:rPr>
        <w:t xml:space="preserve">affiliated </w:t>
      </w:r>
      <w:r w:rsidR="00BA6558" w:rsidRPr="00264EB9">
        <w:rPr>
          <w:sz w:val="24"/>
          <w:szCs w:val="24"/>
        </w:rPr>
        <w:t xml:space="preserve">Associations </w:t>
      </w:r>
      <w:r w:rsidR="00D50985" w:rsidRPr="00264EB9">
        <w:rPr>
          <w:sz w:val="24"/>
          <w:szCs w:val="24"/>
        </w:rPr>
        <w:t xml:space="preserve">to market and sell/offer their products and services. </w:t>
      </w:r>
      <w:r w:rsidRPr="00264EB9">
        <w:rPr>
          <w:sz w:val="24"/>
          <w:szCs w:val="24"/>
        </w:rPr>
        <w:br/>
      </w:r>
      <w:r w:rsidRPr="00264EB9">
        <w:rPr>
          <w:sz w:val="24"/>
          <w:szCs w:val="24"/>
        </w:rPr>
        <w:br/>
      </w:r>
      <w:r w:rsidR="00513629" w:rsidRPr="00264EB9">
        <w:rPr>
          <w:sz w:val="24"/>
          <w:szCs w:val="24"/>
        </w:rPr>
        <w:t>The</w:t>
      </w:r>
      <w:r w:rsidR="00202984" w:rsidRPr="00264EB9">
        <w:rPr>
          <w:sz w:val="24"/>
          <w:szCs w:val="24"/>
        </w:rPr>
        <w:t xml:space="preserve"> online store/site is</w:t>
      </w:r>
      <w:r w:rsidRPr="00264EB9">
        <w:rPr>
          <w:sz w:val="24"/>
          <w:szCs w:val="24"/>
        </w:rPr>
        <w:t xml:space="preserve"> found on: </w:t>
      </w:r>
      <w:hyperlink r:id="rId8" w:history="1">
        <w:r w:rsidRPr="00264EB9">
          <w:rPr>
            <w:rStyle w:val="Hyperlink"/>
            <w:b/>
            <w:color w:val="0070C0"/>
            <w:sz w:val="24"/>
            <w:szCs w:val="24"/>
          </w:rPr>
          <w:t>https://planet361.com/</w:t>
        </w:r>
      </w:hyperlink>
      <w:r w:rsidR="00E914F4">
        <w:rPr>
          <w:rStyle w:val="Hyperlink"/>
          <w:b/>
          <w:color w:val="0070C0"/>
          <w:sz w:val="24"/>
          <w:szCs w:val="24"/>
        </w:rPr>
        <w:br/>
      </w:r>
      <w:r w:rsidR="00E914F4">
        <w:rPr>
          <w:rStyle w:val="Hyperlink"/>
          <w:b/>
          <w:color w:val="0070C0"/>
          <w:sz w:val="24"/>
          <w:szCs w:val="24"/>
        </w:rPr>
        <w:br/>
      </w:r>
      <w:r w:rsidR="00E914F4">
        <w:rPr>
          <w:noProof/>
          <w:lang w:val="en-GB" w:eastAsia="en-GB"/>
        </w:rPr>
        <w:drawing>
          <wp:inline distT="0" distB="0" distL="0" distR="0" wp14:anchorId="03F0A74F" wp14:editId="3A9BF7DD">
            <wp:extent cx="4505325" cy="847725"/>
            <wp:effectExtent l="0" t="0" r="9525" b="9525"/>
            <wp:docPr id="7" name="Picture 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14467" b="20536"/>
                    <a:stretch/>
                  </pic:blipFill>
                  <pic:spPr bwMode="auto">
                    <a:xfrm>
                      <a:off x="0" y="0"/>
                      <a:ext cx="4505325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A1BBE6" w14:textId="1A5AAE3E" w:rsidR="00513629" w:rsidRPr="00264EB9" w:rsidRDefault="005744E6" w:rsidP="00513629">
      <w:pPr>
        <w:spacing w:after="0"/>
        <w:rPr>
          <w:sz w:val="24"/>
          <w:szCs w:val="24"/>
        </w:rPr>
      </w:pPr>
      <w:r w:rsidRPr="00264EB9">
        <w:rPr>
          <w:sz w:val="24"/>
          <w:szCs w:val="24"/>
        </w:rPr>
        <w:br/>
      </w:r>
      <w:r w:rsidR="00AC2A42" w:rsidRPr="00264EB9">
        <w:rPr>
          <w:sz w:val="24"/>
          <w:szCs w:val="24"/>
        </w:rPr>
        <w:t xml:space="preserve">This </w:t>
      </w:r>
      <w:r w:rsidR="00D50985" w:rsidRPr="00264EB9">
        <w:rPr>
          <w:sz w:val="24"/>
          <w:szCs w:val="24"/>
        </w:rPr>
        <w:t xml:space="preserve">platform </w:t>
      </w:r>
      <w:r w:rsidR="00BA6558" w:rsidRPr="00264EB9">
        <w:rPr>
          <w:sz w:val="24"/>
          <w:szCs w:val="24"/>
        </w:rPr>
        <w:t xml:space="preserve">is expected to be a game-changer </w:t>
      </w:r>
      <w:r w:rsidR="00202984" w:rsidRPr="00264EB9">
        <w:rPr>
          <w:sz w:val="24"/>
          <w:szCs w:val="24"/>
        </w:rPr>
        <w:t xml:space="preserve">for income-generation </w:t>
      </w:r>
      <w:r w:rsidR="00BA6558" w:rsidRPr="00264EB9">
        <w:rPr>
          <w:sz w:val="24"/>
          <w:szCs w:val="24"/>
        </w:rPr>
        <w:t>and enable</w:t>
      </w:r>
      <w:r w:rsidR="00264EB9">
        <w:rPr>
          <w:sz w:val="24"/>
          <w:szCs w:val="24"/>
        </w:rPr>
        <w:t>s</w:t>
      </w:r>
      <w:r w:rsidR="00BA6558" w:rsidRPr="00264EB9">
        <w:rPr>
          <w:sz w:val="24"/>
          <w:szCs w:val="24"/>
        </w:rPr>
        <w:t xml:space="preserve"> Associations</w:t>
      </w:r>
      <w:r w:rsidR="00D50985" w:rsidRPr="00264EB9">
        <w:rPr>
          <w:sz w:val="24"/>
          <w:szCs w:val="24"/>
        </w:rPr>
        <w:t xml:space="preserve"> to virtually access the</w:t>
      </w:r>
      <w:r w:rsidR="00BA6558" w:rsidRPr="00264EB9">
        <w:rPr>
          <w:sz w:val="24"/>
          <w:szCs w:val="24"/>
        </w:rPr>
        <w:t>ir</w:t>
      </w:r>
      <w:r w:rsidR="00AC2A42" w:rsidRPr="00264EB9">
        <w:rPr>
          <w:sz w:val="24"/>
          <w:szCs w:val="24"/>
        </w:rPr>
        <w:t xml:space="preserve"> </w:t>
      </w:r>
      <w:proofErr w:type="gramStart"/>
      <w:r w:rsidR="00264EB9">
        <w:rPr>
          <w:sz w:val="24"/>
          <w:szCs w:val="24"/>
        </w:rPr>
        <w:t>country’s</w:t>
      </w:r>
      <w:proofErr w:type="gramEnd"/>
      <w:r w:rsidR="00D50985" w:rsidRPr="00264EB9">
        <w:rPr>
          <w:sz w:val="24"/>
          <w:szCs w:val="24"/>
        </w:rPr>
        <w:t xml:space="preserve"> mass-market</w:t>
      </w:r>
      <w:r w:rsidR="00AC2A42" w:rsidRPr="00264EB9">
        <w:rPr>
          <w:sz w:val="24"/>
          <w:szCs w:val="24"/>
        </w:rPr>
        <w:t xml:space="preserve"> </w:t>
      </w:r>
      <w:r w:rsidR="00264EB9">
        <w:rPr>
          <w:sz w:val="24"/>
          <w:szCs w:val="24"/>
        </w:rPr>
        <w:t>while offering the products,</w:t>
      </w:r>
      <w:r w:rsidR="00D50985" w:rsidRPr="00264EB9">
        <w:rPr>
          <w:sz w:val="24"/>
          <w:szCs w:val="24"/>
        </w:rPr>
        <w:t xml:space="preserve"> services</w:t>
      </w:r>
      <w:r w:rsidR="00264EB9">
        <w:rPr>
          <w:sz w:val="24"/>
          <w:szCs w:val="24"/>
        </w:rPr>
        <w:t xml:space="preserve"> and trainings</w:t>
      </w:r>
      <w:r w:rsidR="00D50985" w:rsidRPr="00264EB9">
        <w:rPr>
          <w:sz w:val="24"/>
          <w:szCs w:val="24"/>
        </w:rPr>
        <w:t xml:space="preserve"> at an affordable price</w:t>
      </w:r>
      <w:r w:rsidR="00BA6558" w:rsidRPr="00264EB9">
        <w:rPr>
          <w:sz w:val="24"/>
          <w:szCs w:val="24"/>
        </w:rPr>
        <w:t xml:space="preserve">. </w:t>
      </w:r>
      <w:r w:rsidRPr="00264EB9">
        <w:rPr>
          <w:sz w:val="24"/>
          <w:szCs w:val="24"/>
        </w:rPr>
        <w:br/>
      </w:r>
      <w:r w:rsidRPr="00264EB9">
        <w:rPr>
          <w:sz w:val="24"/>
          <w:szCs w:val="24"/>
        </w:rPr>
        <w:br/>
      </w:r>
      <w:r w:rsidR="00BA6558" w:rsidRPr="00264EB9">
        <w:rPr>
          <w:sz w:val="24"/>
          <w:szCs w:val="24"/>
        </w:rPr>
        <w:t xml:space="preserve">To-date, </w:t>
      </w:r>
      <w:r w:rsidR="00AC2A42" w:rsidRPr="00264EB9">
        <w:rPr>
          <w:sz w:val="24"/>
          <w:szCs w:val="24"/>
        </w:rPr>
        <w:t>6</w:t>
      </w:r>
      <w:r w:rsidR="00BA6558" w:rsidRPr="00264EB9">
        <w:rPr>
          <w:sz w:val="24"/>
          <w:szCs w:val="24"/>
        </w:rPr>
        <w:t xml:space="preserve"> IPPF Member Associations/Collaborative partners have taken the initial steps of onboarding onto the platform to generate income and take a digitalized </w:t>
      </w:r>
      <w:r w:rsidRPr="00264EB9">
        <w:rPr>
          <w:sz w:val="24"/>
          <w:szCs w:val="24"/>
        </w:rPr>
        <w:t>approach to their Social Enterprise venture.</w:t>
      </w:r>
      <w:r w:rsidR="00202984" w:rsidRPr="00264EB9">
        <w:rPr>
          <w:sz w:val="24"/>
          <w:szCs w:val="24"/>
        </w:rPr>
        <w:t xml:space="preserve"> We hope to see them all go live with their online stores in the coming months</w:t>
      </w:r>
      <w:r w:rsidR="008C27E7">
        <w:rPr>
          <w:sz w:val="24"/>
          <w:szCs w:val="24"/>
        </w:rPr>
        <w:t>.</w:t>
      </w:r>
      <w:r w:rsidRPr="00264EB9">
        <w:rPr>
          <w:sz w:val="24"/>
          <w:szCs w:val="24"/>
        </w:rPr>
        <w:br/>
      </w:r>
      <w:r w:rsidRPr="00264EB9">
        <w:rPr>
          <w:sz w:val="24"/>
          <w:szCs w:val="24"/>
        </w:rPr>
        <w:br/>
      </w:r>
      <w:r w:rsidR="00513629" w:rsidRPr="00264EB9">
        <w:rPr>
          <w:sz w:val="24"/>
          <w:szCs w:val="24"/>
        </w:rPr>
        <w:t xml:space="preserve">Based on feedback received from our </w:t>
      </w:r>
      <w:r w:rsidR="008C27E7">
        <w:rPr>
          <w:sz w:val="24"/>
          <w:szCs w:val="24"/>
        </w:rPr>
        <w:t>affiliated Associations</w:t>
      </w:r>
      <w:r w:rsidR="008C27E7" w:rsidRPr="00264EB9">
        <w:rPr>
          <w:sz w:val="24"/>
          <w:szCs w:val="24"/>
        </w:rPr>
        <w:t xml:space="preserve"> </w:t>
      </w:r>
      <w:r w:rsidR="00513629" w:rsidRPr="00264EB9">
        <w:rPr>
          <w:sz w:val="24"/>
          <w:szCs w:val="24"/>
        </w:rPr>
        <w:t xml:space="preserve">and also in attempt to make the platform </w:t>
      </w:r>
      <w:r w:rsidR="00202984" w:rsidRPr="00264EB9">
        <w:rPr>
          <w:sz w:val="24"/>
          <w:szCs w:val="24"/>
        </w:rPr>
        <w:t xml:space="preserve">a </w:t>
      </w:r>
      <w:r w:rsidR="00513629" w:rsidRPr="00264EB9">
        <w:rPr>
          <w:sz w:val="24"/>
          <w:szCs w:val="24"/>
        </w:rPr>
        <w:t xml:space="preserve">more comprehensive income-generation solution, the SE Hub has recently developed and upgraded the E-Commerce </w:t>
      </w:r>
      <w:r w:rsidR="00202984" w:rsidRPr="00264EB9">
        <w:rPr>
          <w:sz w:val="24"/>
          <w:szCs w:val="24"/>
        </w:rPr>
        <w:t>platform.</w:t>
      </w:r>
    </w:p>
    <w:p w14:paraId="2AB254A0" w14:textId="77777777" w:rsidR="00513629" w:rsidRPr="002216CC" w:rsidRDefault="00513629" w:rsidP="00513629">
      <w:pPr>
        <w:spacing w:after="0"/>
        <w:rPr>
          <w:color w:val="FF0000"/>
          <w:sz w:val="24"/>
          <w:szCs w:val="24"/>
        </w:rPr>
      </w:pPr>
      <w:bookmarkStart w:id="0" w:name="_GoBack"/>
    </w:p>
    <w:p w14:paraId="16655186" w14:textId="030CF11D" w:rsidR="00D50985" w:rsidRPr="00264EB9" w:rsidRDefault="002216CC" w:rsidP="00B915EF">
      <w:pPr>
        <w:spacing w:after="0"/>
        <w:rPr>
          <w:sz w:val="24"/>
          <w:szCs w:val="24"/>
        </w:rPr>
      </w:pPr>
      <w:hyperlink r:id="rId10" w:history="1">
        <w:r w:rsidR="00202984" w:rsidRPr="002216CC">
          <w:rPr>
            <w:rStyle w:val="Hyperlink"/>
            <w:b/>
            <w:color w:val="FF0000"/>
            <w:sz w:val="24"/>
            <w:szCs w:val="24"/>
            <w:u w:val="none"/>
          </w:rPr>
          <w:t>&lt;</w:t>
        </w:r>
        <w:r w:rsidR="00484889" w:rsidRPr="002216CC">
          <w:rPr>
            <w:rStyle w:val="Hyperlink"/>
            <w:b/>
            <w:color w:val="FF0000"/>
            <w:sz w:val="24"/>
            <w:szCs w:val="24"/>
            <w:u w:val="none"/>
          </w:rPr>
          <w:t>C</w:t>
        </w:r>
        <w:r w:rsidR="00513629" w:rsidRPr="002216CC">
          <w:rPr>
            <w:rStyle w:val="Hyperlink"/>
            <w:b/>
            <w:color w:val="FF0000"/>
            <w:sz w:val="24"/>
            <w:szCs w:val="24"/>
            <w:u w:val="none"/>
          </w:rPr>
          <w:t>lick here</w:t>
        </w:r>
        <w:r w:rsidR="00202984" w:rsidRPr="002216CC">
          <w:rPr>
            <w:rStyle w:val="Hyperlink"/>
            <w:b/>
            <w:color w:val="FF0000"/>
            <w:sz w:val="24"/>
            <w:szCs w:val="24"/>
            <w:u w:val="none"/>
          </w:rPr>
          <w:t>&gt;</w:t>
        </w:r>
      </w:hyperlink>
      <w:bookmarkEnd w:id="0"/>
      <w:r w:rsidR="00AC2A42" w:rsidRPr="00264EB9">
        <w:rPr>
          <w:sz w:val="24"/>
          <w:szCs w:val="24"/>
        </w:rPr>
        <w:t xml:space="preserve"> for </w:t>
      </w:r>
      <w:r w:rsidR="00513629" w:rsidRPr="00264EB9">
        <w:rPr>
          <w:sz w:val="24"/>
          <w:szCs w:val="24"/>
        </w:rPr>
        <w:t>read-through of all the new features and latest upgrades.</w:t>
      </w:r>
      <w:r w:rsidR="00E914F4">
        <w:rPr>
          <w:sz w:val="24"/>
          <w:szCs w:val="24"/>
        </w:rPr>
        <w:br/>
      </w:r>
      <w:r w:rsidR="00E914F4">
        <w:rPr>
          <w:sz w:val="24"/>
          <w:szCs w:val="24"/>
        </w:rPr>
        <w:br/>
      </w:r>
      <w:r w:rsidR="00E914F4">
        <w:rPr>
          <w:sz w:val="24"/>
          <w:szCs w:val="24"/>
        </w:rPr>
        <w:br/>
      </w:r>
      <w:r w:rsidR="00E914F4">
        <w:rPr>
          <w:sz w:val="24"/>
          <w:szCs w:val="24"/>
        </w:rPr>
        <w:br/>
      </w:r>
      <w:r w:rsidR="00E914F4">
        <w:rPr>
          <w:sz w:val="24"/>
          <w:szCs w:val="24"/>
        </w:rPr>
        <w:br/>
      </w:r>
    </w:p>
    <w:sectPr w:rsidR="00D50985" w:rsidRPr="00264EB9" w:rsidSect="00C04300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F25CF"/>
    <w:multiLevelType w:val="hybridMultilevel"/>
    <w:tmpl w:val="4718B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BAA2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26E7E"/>
    <w:multiLevelType w:val="hybridMultilevel"/>
    <w:tmpl w:val="504AA510"/>
    <w:lvl w:ilvl="0" w:tplc="98BAA21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67A36"/>
    <w:multiLevelType w:val="hybridMultilevel"/>
    <w:tmpl w:val="6DA4B4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8BAA2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4B"/>
    <w:rsid w:val="000028F6"/>
    <w:rsid w:val="00073FB3"/>
    <w:rsid w:val="001C2E04"/>
    <w:rsid w:val="00202984"/>
    <w:rsid w:val="002216CC"/>
    <w:rsid w:val="0023572C"/>
    <w:rsid w:val="002503CE"/>
    <w:rsid w:val="00264EB9"/>
    <w:rsid w:val="003174E6"/>
    <w:rsid w:val="00367C4E"/>
    <w:rsid w:val="003727B7"/>
    <w:rsid w:val="00484889"/>
    <w:rsid w:val="00503EFC"/>
    <w:rsid w:val="00513629"/>
    <w:rsid w:val="00571494"/>
    <w:rsid w:val="005744E6"/>
    <w:rsid w:val="00586ECF"/>
    <w:rsid w:val="005E4ADF"/>
    <w:rsid w:val="00610616"/>
    <w:rsid w:val="00621716"/>
    <w:rsid w:val="00624804"/>
    <w:rsid w:val="006331CF"/>
    <w:rsid w:val="00694D2F"/>
    <w:rsid w:val="00744297"/>
    <w:rsid w:val="007A3E80"/>
    <w:rsid w:val="007F6FBE"/>
    <w:rsid w:val="00874F4B"/>
    <w:rsid w:val="008C27E7"/>
    <w:rsid w:val="008E2F17"/>
    <w:rsid w:val="00934A63"/>
    <w:rsid w:val="00946F6B"/>
    <w:rsid w:val="009C3AF9"/>
    <w:rsid w:val="009C6BBE"/>
    <w:rsid w:val="00A80C97"/>
    <w:rsid w:val="00AC2A42"/>
    <w:rsid w:val="00B30E6A"/>
    <w:rsid w:val="00B719A4"/>
    <w:rsid w:val="00B915EF"/>
    <w:rsid w:val="00B97339"/>
    <w:rsid w:val="00BA6558"/>
    <w:rsid w:val="00C04300"/>
    <w:rsid w:val="00D160DB"/>
    <w:rsid w:val="00D269CC"/>
    <w:rsid w:val="00D50985"/>
    <w:rsid w:val="00D97E1A"/>
    <w:rsid w:val="00E52B6F"/>
    <w:rsid w:val="00E914F4"/>
    <w:rsid w:val="00EE3CE1"/>
    <w:rsid w:val="00F43ACC"/>
    <w:rsid w:val="00F468D1"/>
    <w:rsid w:val="00F619E2"/>
    <w:rsid w:val="00F6216C"/>
    <w:rsid w:val="00F823C4"/>
    <w:rsid w:val="00F9071B"/>
    <w:rsid w:val="00FA0A12"/>
    <w:rsid w:val="00FE5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5E2EC"/>
  <w15:docId w15:val="{698CB9E8-1D86-4A80-AC7F-0BCB0CFD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72C"/>
  </w:style>
  <w:style w:type="paragraph" w:styleId="Heading2">
    <w:name w:val="heading 2"/>
    <w:basedOn w:val="Normal"/>
    <w:link w:val="Heading2Char"/>
    <w:uiPriority w:val="9"/>
    <w:qFormat/>
    <w:rsid w:val="006331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si-LK"/>
    </w:rPr>
  </w:style>
  <w:style w:type="paragraph" w:styleId="Heading3">
    <w:name w:val="heading 3"/>
    <w:basedOn w:val="Normal"/>
    <w:link w:val="Heading3Char"/>
    <w:uiPriority w:val="9"/>
    <w:qFormat/>
    <w:rsid w:val="006331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4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15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15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5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5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5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5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E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331CF"/>
    <w:rPr>
      <w:rFonts w:ascii="Times New Roman" w:eastAsia="Times New Roman" w:hAnsi="Times New Roman" w:cs="Times New Roman"/>
      <w:b/>
      <w:bCs/>
      <w:sz w:val="36"/>
      <w:szCs w:val="36"/>
      <w:lang w:bidi="si-LK"/>
    </w:rPr>
  </w:style>
  <w:style w:type="character" w:customStyle="1" w:styleId="Heading3Char">
    <w:name w:val="Heading 3 Char"/>
    <w:basedOn w:val="DefaultParagraphFont"/>
    <w:link w:val="Heading3"/>
    <w:uiPriority w:val="9"/>
    <w:rsid w:val="006331CF"/>
    <w:rPr>
      <w:rFonts w:ascii="Times New Roman" w:eastAsia="Times New Roman" w:hAnsi="Times New Roman" w:cs="Times New Roman"/>
      <w:b/>
      <w:bCs/>
      <w:sz w:val="27"/>
      <w:szCs w:val="27"/>
      <w:lang w:bidi="si-LK"/>
    </w:rPr>
  </w:style>
  <w:style w:type="table" w:styleId="LightShading-Accent5">
    <w:name w:val="Light Shading Accent 5"/>
    <w:basedOn w:val="TableNormal"/>
    <w:uiPriority w:val="60"/>
    <w:rsid w:val="006331C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ableGrid">
    <w:name w:val="Table Grid"/>
    <w:basedOn w:val="TableNormal"/>
    <w:uiPriority w:val="39"/>
    <w:rsid w:val="006331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80C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et361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g55OCxcNlRbv3f5CHyqhJGYcL3CeGIzH/vie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drive.google.com/file/d/1GP0DcGVJ6u3RUffa5DcPuL8Jke12Ce8e/view?usp=shar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Rishikesh</dc:creator>
  <cp:keywords/>
  <dc:description/>
  <cp:lastModifiedBy>Natasha Rosayro</cp:lastModifiedBy>
  <cp:revision>5</cp:revision>
  <cp:lastPrinted>2021-08-27T04:52:00Z</cp:lastPrinted>
  <dcterms:created xsi:type="dcterms:W3CDTF">2021-08-27T04:41:00Z</dcterms:created>
  <dcterms:modified xsi:type="dcterms:W3CDTF">2021-08-27T05:59:00Z</dcterms:modified>
</cp:coreProperties>
</file>