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786D" w:rsidRPr="007C760D" w:rsidRDefault="0059786D" w:rsidP="00324282">
      <w:pPr>
        <w:spacing w:after="0" w:line="240" w:lineRule="auto"/>
        <w:jc w:val="both"/>
        <w:rPr>
          <w:rFonts w:ascii="Times New Roman" w:eastAsia="Times New Roman" w:hAnsi="Times New Roman" w:cs="Times New Roman"/>
          <w:b/>
        </w:rPr>
      </w:pPr>
      <w:bookmarkStart w:id="0" w:name="_GoBack"/>
      <w:bookmarkEnd w:id="0"/>
    </w:p>
    <w:p w14:paraId="00000002" w14:textId="77777777" w:rsidR="0059786D" w:rsidRPr="00F138C5" w:rsidRDefault="005627E7" w:rsidP="00324282">
      <w:pPr>
        <w:spacing w:after="0" w:line="240" w:lineRule="auto"/>
        <w:jc w:val="center"/>
        <w:rPr>
          <w:rFonts w:ascii="Times New Roman" w:eastAsia="Times New Roman" w:hAnsi="Times New Roman" w:cs="Times New Roman"/>
          <w:b/>
        </w:rPr>
      </w:pPr>
      <w:r w:rsidRPr="00F138C5">
        <w:rPr>
          <w:rFonts w:ascii="Times New Roman" w:eastAsia="Times New Roman" w:hAnsi="Times New Roman" w:cs="Times New Roman"/>
          <w:b/>
        </w:rPr>
        <w:t>IPPF Policy on Sex Work – August 2022</w:t>
      </w:r>
    </w:p>
    <w:p w14:paraId="00000003" w14:textId="77777777" w:rsidR="0059786D" w:rsidRPr="00F138C5" w:rsidRDefault="0059786D" w:rsidP="00324282">
      <w:pPr>
        <w:spacing w:after="0" w:line="240" w:lineRule="auto"/>
        <w:jc w:val="both"/>
        <w:rPr>
          <w:rFonts w:ascii="Times New Roman" w:eastAsia="Times New Roman" w:hAnsi="Times New Roman" w:cs="Times New Roman"/>
          <w:b/>
        </w:rPr>
      </w:pPr>
    </w:p>
    <w:p w14:paraId="00000004" w14:textId="6C17F18F" w:rsidR="002C1B72" w:rsidRPr="00F138C5" w:rsidRDefault="005627E7"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The IPPF Sex Work Policy makes clear the position and commitments of the International Planned Parenthood Federation (IPPF) with regards to sex work. This is the first time IPPF has taken a position on sex work, and presents human rights-based values and principles which apply broadly to all contexts, without being prescriptive about approaches or actions. It aims to provide a framework to guide IPPF’s programming, service delivery and advocacy, and is based on sex workers’ lived experiences in all their diversity. It is rooted in positions taken by sex worker-led organizations and networks across the world, and in documents that IPPF has discussed and published in the last few years,</w:t>
      </w:r>
      <w:r w:rsidR="002C1B72" w:rsidRPr="00F138C5">
        <w:rPr>
          <w:rFonts w:ascii="Times New Roman" w:eastAsia="Times New Roman" w:hAnsi="Times New Roman" w:cs="Times New Roman"/>
          <w:bCs/>
          <w:vertAlign w:val="superscript"/>
        </w:rPr>
        <w:endnoteReference w:id="1"/>
      </w:r>
      <w:r w:rsidR="002C1B72" w:rsidRPr="00F138C5">
        <w:rPr>
          <w:rFonts w:ascii="Times New Roman" w:eastAsia="Times New Roman" w:hAnsi="Times New Roman" w:cs="Times New Roman"/>
        </w:rPr>
        <w:t xml:space="preserve"> particularly </w:t>
      </w:r>
      <w:hyperlink r:id="rId11" w:anchor=":~:text=%20Sexual%20Rights%3A%20An%20IPPF%20Declaration%20is%20an,International%20Conference%20on%20Population%20and%20Development%20in%202015.">
        <w:r w:rsidR="002C1B72" w:rsidRPr="00F138C5">
          <w:rPr>
            <w:rFonts w:ascii="Times New Roman" w:eastAsia="Times New Roman" w:hAnsi="Times New Roman" w:cs="Times New Roman"/>
            <w:i/>
            <w:color w:val="000000"/>
          </w:rPr>
          <w:t xml:space="preserve">Sexual Rights: </w:t>
        </w:r>
      </w:hyperlink>
      <w:hyperlink r:id="rId12" w:anchor=":~:text=%20Sexual%20Rights%3A%20An%20IPPF%20Declaration%20is%20an,International%20Conference%20on%20Population%20and%20Development%20in%202015.">
        <w:r w:rsidR="002C1B72" w:rsidRPr="00F138C5">
          <w:rPr>
            <w:rFonts w:ascii="Times New Roman" w:eastAsia="Times New Roman" w:hAnsi="Times New Roman" w:cs="Times New Roman"/>
            <w:i/>
          </w:rPr>
          <w:t>A</w:t>
        </w:r>
      </w:hyperlink>
      <w:hyperlink r:id="rId13" w:anchor=":~:text=%20Sexual%20Rights%3A%20An%20IPPF%20Declaration%20is%20an,International%20Conference%20on%20Population%20and%20Development%20in%202015.">
        <w:r w:rsidR="002C1B72" w:rsidRPr="00F138C5">
          <w:rPr>
            <w:rFonts w:ascii="Times New Roman" w:eastAsia="Times New Roman" w:hAnsi="Times New Roman" w:cs="Times New Roman"/>
            <w:i/>
            <w:color w:val="000000"/>
          </w:rPr>
          <w:t>n IPPF declaration.</w:t>
        </w:r>
      </w:hyperlink>
      <w:r w:rsidR="002C1B72" w:rsidRPr="00F138C5">
        <w:rPr>
          <w:rFonts w:ascii="Times New Roman" w:eastAsia="Times New Roman" w:hAnsi="Times New Roman" w:cs="Times New Roman"/>
          <w:vertAlign w:val="superscript"/>
        </w:rPr>
        <w:endnoteReference w:id="2"/>
      </w:r>
      <w:r w:rsidR="002C1B72" w:rsidRPr="00F138C5">
        <w:rPr>
          <w:rFonts w:ascii="Times New Roman" w:eastAsia="Times New Roman" w:hAnsi="Times New Roman" w:cs="Times New Roman"/>
        </w:rPr>
        <w:t xml:space="preserve"> </w:t>
      </w:r>
    </w:p>
    <w:p w14:paraId="2C28925E" w14:textId="77777777" w:rsidR="002C1B72" w:rsidRPr="00F138C5" w:rsidRDefault="002C1B72" w:rsidP="00324282">
      <w:pPr>
        <w:spacing w:after="0" w:line="240" w:lineRule="auto"/>
        <w:jc w:val="both"/>
        <w:rPr>
          <w:rFonts w:ascii="Times New Roman" w:eastAsia="Times New Roman" w:hAnsi="Times New Roman" w:cs="Times New Roman"/>
        </w:rPr>
      </w:pPr>
    </w:p>
    <w:p w14:paraId="00000005" w14:textId="2B83E815"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Member Associations (MAs) of IPPF are encouraged use the policy as guidance to be integrated into their commitment to respect, protect and advance the rights of sex workers                                                                                          throughout their activities, advocacy and policies, as relevant to their strategic goals and national contexts. While this policy allows MAs to decide which elements to draw from in their national context, MAs may not campaign, advocate or take action in opposition to the positions laid out below.</w:t>
      </w:r>
    </w:p>
    <w:p w14:paraId="7E6B2F7D" w14:textId="77777777" w:rsidR="002C1B72" w:rsidRPr="00F138C5" w:rsidRDefault="002C1B72" w:rsidP="00324282">
      <w:pPr>
        <w:spacing w:after="0" w:line="240" w:lineRule="auto"/>
        <w:jc w:val="both"/>
        <w:rPr>
          <w:rFonts w:ascii="Times New Roman" w:eastAsia="Times New Roman" w:hAnsi="Times New Roman" w:cs="Times New Roman"/>
        </w:rPr>
      </w:pPr>
    </w:p>
    <w:p w14:paraId="00000006" w14:textId="7109C1A6" w:rsidR="002C1B72" w:rsidRPr="00F138C5" w:rsidRDefault="002C1B72" w:rsidP="00324282">
      <w:pPr>
        <w:spacing w:after="0" w:line="240" w:lineRule="auto"/>
        <w:jc w:val="center"/>
        <w:rPr>
          <w:rFonts w:ascii="Times New Roman" w:eastAsia="Times New Roman" w:hAnsi="Times New Roman" w:cs="Times New Roman"/>
          <w:b/>
        </w:rPr>
      </w:pPr>
      <w:r w:rsidRPr="00F138C5">
        <w:rPr>
          <w:rFonts w:ascii="Times New Roman" w:eastAsia="Times New Roman" w:hAnsi="Times New Roman" w:cs="Times New Roman"/>
          <w:b/>
        </w:rPr>
        <w:t>Definitions and Concepts</w:t>
      </w:r>
    </w:p>
    <w:p w14:paraId="1E56E53C" w14:textId="77777777" w:rsidR="002C1B72" w:rsidRPr="00F138C5" w:rsidRDefault="002C1B72" w:rsidP="00324282">
      <w:pPr>
        <w:spacing w:after="0" w:line="240" w:lineRule="auto"/>
        <w:jc w:val="center"/>
        <w:rPr>
          <w:rFonts w:ascii="Times New Roman" w:eastAsia="Times New Roman" w:hAnsi="Times New Roman" w:cs="Times New Roman"/>
          <w:b/>
        </w:rPr>
      </w:pPr>
    </w:p>
    <w:p w14:paraId="00000007" w14:textId="06A4DFE1" w:rsidR="002C1B72" w:rsidRPr="00F138C5" w:rsidRDefault="002C1B72" w:rsidP="00324282">
      <w:pPr>
        <w:tabs>
          <w:tab w:val="left" w:pos="3060"/>
        </w:tabs>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For the purposes of this policy paper, IPPF defines ‘sex work’ as </w:t>
      </w:r>
      <w:r w:rsidRPr="00F138C5">
        <w:rPr>
          <w:rFonts w:ascii="Times New Roman" w:eastAsia="Times New Roman" w:hAnsi="Times New Roman" w:cs="Times New Roman"/>
          <w:i/>
        </w:rPr>
        <w:t>the provision of sexual services by and between consenting adults for some form of remuneration, with the terms agreed between the parties</w:t>
      </w:r>
      <w:r w:rsidRPr="00F138C5">
        <w:rPr>
          <w:rFonts w:ascii="Times New Roman" w:eastAsia="Times New Roman" w:hAnsi="Times New Roman" w:cs="Times New Roman"/>
        </w:rPr>
        <w:t>.</w:t>
      </w:r>
      <w:r w:rsidRPr="00F138C5">
        <w:rPr>
          <w:rFonts w:ascii="Times New Roman" w:eastAsia="Times New Roman" w:hAnsi="Times New Roman" w:cs="Times New Roman"/>
          <w:vertAlign w:val="superscript"/>
        </w:rPr>
        <w:endnoteReference w:id="3"/>
      </w:r>
      <w:r w:rsidRPr="00F138C5">
        <w:rPr>
          <w:rFonts w:ascii="Times New Roman" w:eastAsia="Times New Roman" w:hAnsi="Times New Roman" w:cs="Times New Roman"/>
        </w:rPr>
        <w:t xml:space="preserve"> IPPF believes it is important to explicitly refer to the aspect of consent between the parties.</w:t>
      </w:r>
      <w:r w:rsidRPr="00F138C5">
        <w:rPr>
          <w:rFonts w:ascii="Times New Roman" w:eastAsia="Times New Roman" w:hAnsi="Times New Roman" w:cs="Times New Roman"/>
          <w:vertAlign w:val="superscript"/>
        </w:rPr>
        <w:endnoteReference w:id="4"/>
      </w:r>
      <w:r w:rsidRPr="00F138C5">
        <w:rPr>
          <w:rFonts w:ascii="Times New Roman" w:eastAsia="Times New Roman" w:hAnsi="Times New Roman" w:cs="Times New Roman"/>
        </w:rPr>
        <w:t xml:space="preserve"> Sex work takes different forms and can be more or less formal,</w:t>
      </w:r>
      <w:r w:rsidRPr="00F138C5">
        <w:rPr>
          <w:rFonts w:ascii="Times New Roman" w:eastAsia="Times New Roman" w:hAnsi="Times New Roman" w:cs="Times New Roman"/>
          <w:vertAlign w:val="superscript"/>
        </w:rPr>
        <w:endnoteReference w:id="5"/>
      </w:r>
      <w:r w:rsidRPr="00F138C5">
        <w:rPr>
          <w:rFonts w:ascii="Times New Roman" w:eastAsia="Times New Roman" w:hAnsi="Times New Roman" w:cs="Times New Roman"/>
        </w:rPr>
        <w:t xml:space="preserve"> frequent or sporadic, take place in diverse contexts, including digital ones, involve people of different/varying genders, and differ between and within countries and communities. </w:t>
      </w:r>
    </w:p>
    <w:p w14:paraId="7E2D6D3D" w14:textId="77777777" w:rsidR="002C1B72" w:rsidRPr="00F138C5" w:rsidRDefault="002C1B72" w:rsidP="00324282">
      <w:pPr>
        <w:tabs>
          <w:tab w:val="left" w:pos="3060"/>
        </w:tabs>
        <w:spacing w:after="0" w:line="240" w:lineRule="auto"/>
        <w:jc w:val="both"/>
        <w:rPr>
          <w:rFonts w:ascii="Times New Roman" w:eastAsia="Times New Roman" w:hAnsi="Times New Roman" w:cs="Times New Roman"/>
        </w:rPr>
      </w:pPr>
    </w:p>
    <w:p w14:paraId="00000008" w14:textId="2FC4A756"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IPPF takes the lead from the perspectives of sex worker-led organizations in using the term ‘sex worker.’</w:t>
      </w:r>
      <w:r w:rsidRPr="00F138C5">
        <w:rPr>
          <w:rFonts w:ascii="Times New Roman" w:eastAsia="Times New Roman" w:hAnsi="Times New Roman" w:cs="Times New Roman"/>
          <w:vertAlign w:val="superscript"/>
        </w:rPr>
        <w:endnoteReference w:id="6"/>
      </w:r>
      <w:r w:rsidRPr="00F138C5">
        <w:rPr>
          <w:rFonts w:ascii="Times New Roman" w:eastAsia="Times New Roman" w:hAnsi="Times New Roman" w:cs="Times New Roman"/>
        </w:rPr>
        <w:t xml:space="preserve"> The terms ‘prostitute’ and ‘prostitution’ are often connected with stigmatization, criminalization and a lack of agency, so we will not use these words.</w:t>
      </w:r>
      <w:r w:rsidRPr="00F138C5">
        <w:rPr>
          <w:rFonts w:ascii="Times New Roman" w:eastAsia="Times New Roman" w:hAnsi="Times New Roman" w:cs="Times New Roman"/>
          <w:vertAlign w:val="superscript"/>
        </w:rPr>
        <w:endnoteReference w:id="7"/>
      </w:r>
    </w:p>
    <w:p w14:paraId="2654508E" w14:textId="77777777" w:rsidR="002C1B72" w:rsidRPr="00F138C5" w:rsidRDefault="002C1B72" w:rsidP="00324282">
      <w:pPr>
        <w:spacing w:after="0" w:line="240" w:lineRule="auto"/>
        <w:jc w:val="both"/>
        <w:rPr>
          <w:rFonts w:ascii="Times New Roman" w:eastAsia="Times New Roman" w:hAnsi="Times New Roman" w:cs="Times New Roman"/>
        </w:rPr>
      </w:pPr>
    </w:p>
    <w:p w14:paraId="00000009" w14:textId="0BA327EA"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Fundamental to our understanding of sex work and our position on it, is the respect for people’s lived experiences and self-identification. IPPF recognizes that all people, including sex workers, lead complex, intersectional, multidimensional lives. This allows IPPF to transcend the victim/criminal dichotomy that exists in some feminist theorizing and engage with sex workers’ full humanity. In 2021, IPPF had specific programming oriented towards sex workers in 84 countries.</w:t>
      </w:r>
    </w:p>
    <w:p w14:paraId="0D3EE4B3" w14:textId="77777777" w:rsidR="002C1B72" w:rsidRPr="00F138C5" w:rsidRDefault="002C1B72" w:rsidP="00324282">
      <w:pPr>
        <w:spacing w:after="0" w:line="240" w:lineRule="auto"/>
        <w:jc w:val="both"/>
        <w:rPr>
          <w:rFonts w:ascii="Times New Roman" w:eastAsia="Times New Roman" w:hAnsi="Times New Roman" w:cs="Times New Roman"/>
        </w:rPr>
      </w:pPr>
    </w:p>
    <w:p w14:paraId="0000000B" w14:textId="1AFB59FA"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Sex work as an activity between consenting adults is different from trafficking and associated human rights violations.</w:t>
      </w:r>
      <w:r w:rsidRPr="00F138C5">
        <w:rPr>
          <w:rFonts w:ascii="Times New Roman" w:eastAsia="Times New Roman" w:hAnsi="Times New Roman" w:cs="Times New Roman"/>
          <w:vertAlign w:val="superscript"/>
        </w:rPr>
        <w:endnoteReference w:id="8"/>
      </w:r>
      <w:r w:rsidRPr="00F138C5">
        <w:rPr>
          <w:rFonts w:ascii="Times New Roman" w:eastAsia="Times New Roman" w:hAnsi="Times New Roman" w:cs="Times New Roman"/>
        </w:rPr>
        <w:t xml:space="preserve"> Sex worker-led organizations have consistently opposed the conflation of sex work with human trafficking, noting that such conflation is untrue and has negative effects on their lives and the respect of their human rights.</w:t>
      </w:r>
      <w:r w:rsidRPr="00F138C5">
        <w:rPr>
          <w:rFonts w:ascii="Times New Roman" w:eastAsia="Times New Roman" w:hAnsi="Times New Roman" w:cs="Times New Roman"/>
          <w:vertAlign w:val="superscript"/>
        </w:rPr>
        <w:endnoteReference w:id="9"/>
      </w:r>
      <w:r w:rsidRPr="00F138C5">
        <w:rPr>
          <w:rFonts w:ascii="Times New Roman" w:eastAsia="Times New Roman" w:hAnsi="Times New Roman" w:cs="Times New Roman"/>
        </w:rPr>
        <w:t xml:space="preserve"> IPPF opposes all forms of forced labour and human trafficking. These abuses can occur in any labour sector, including sex work, and should be prevented as violations of the rights of workers without implying that sex work is inherently exploitative. We support sex workers’ analysis about the negative impact of conflating sex work with rights violations such as human trafficking, forced labour, violence and abuse. </w:t>
      </w:r>
    </w:p>
    <w:p w14:paraId="0000000C" w14:textId="77777777" w:rsidR="002C1B72" w:rsidRPr="00F138C5" w:rsidRDefault="002C1B72" w:rsidP="00324282">
      <w:pPr>
        <w:spacing w:after="0" w:line="240" w:lineRule="auto"/>
        <w:jc w:val="both"/>
        <w:rPr>
          <w:rFonts w:ascii="Times New Roman" w:eastAsia="Times New Roman" w:hAnsi="Times New Roman" w:cs="Times New Roman"/>
        </w:rPr>
      </w:pPr>
    </w:p>
    <w:p w14:paraId="0000000D" w14:textId="0A4BF895"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Sex workers face myriad barriers to their sexual and reproductive health and rights (SRHR). Widespread criminalization, stigma and discrimination not only violate their human rights to live free from violence and discrimination, the right to health, and sexual and reproductive rights, but also limit sex workers’ capacity to self-organize, access funding for service provision and advocacy, and meaningfully engage with civil society organizations (including unions) and policymakers. Globally, sex workers experience high rates of HIV infection, sexually transmitted infections (STIs), unintended pregnancies, social marginalization and gender-based violence, yet are often excluded from mainstream sexual and reproductive health (SRH) programming.</w:t>
      </w:r>
      <w:r w:rsidRPr="00F138C5">
        <w:rPr>
          <w:rFonts w:ascii="Times New Roman" w:eastAsia="Times New Roman" w:hAnsi="Times New Roman" w:cs="Times New Roman"/>
          <w:vertAlign w:val="superscript"/>
        </w:rPr>
        <w:endnoteReference w:id="10"/>
      </w:r>
      <w:r w:rsidRPr="00F138C5">
        <w:rPr>
          <w:rFonts w:ascii="Times New Roman" w:eastAsia="Times New Roman" w:hAnsi="Times New Roman" w:cs="Times New Roman"/>
        </w:rPr>
        <w:t xml:space="preserve"> Regrettably</w:t>
      </w:r>
      <w:r w:rsidR="000E0375" w:rsidRPr="00F138C5">
        <w:rPr>
          <w:rFonts w:ascii="Times New Roman" w:eastAsia="Times New Roman" w:hAnsi="Times New Roman" w:cs="Times New Roman"/>
        </w:rPr>
        <w:t>,</w:t>
      </w:r>
      <w:r w:rsidRPr="00F138C5">
        <w:rPr>
          <w:rFonts w:ascii="Times New Roman" w:eastAsia="Times New Roman" w:hAnsi="Times New Roman" w:cs="Times New Roman"/>
        </w:rPr>
        <w:t xml:space="preserve"> some SRH programs advocate </w:t>
      </w:r>
      <w:r w:rsidRPr="00F138C5">
        <w:rPr>
          <w:rFonts w:ascii="Times New Roman" w:eastAsia="Times New Roman" w:hAnsi="Times New Roman" w:cs="Times New Roman"/>
        </w:rPr>
        <w:lastRenderedPageBreak/>
        <w:t>against sex workers’ rights and/or disseminate stigmatizing messaging undermining sex workers’ right to health.</w:t>
      </w:r>
    </w:p>
    <w:p w14:paraId="7FEFB52A" w14:textId="77777777" w:rsidR="002C1B72" w:rsidRPr="00F138C5" w:rsidRDefault="002C1B72" w:rsidP="00324282">
      <w:pPr>
        <w:spacing w:after="0" w:line="240" w:lineRule="auto"/>
        <w:jc w:val="both"/>
        <w:rPr>
          <w:rFonts w:ascii="Times New Roman" w:eastAsia="Times New Roman" w:hAnsi="Times New Roman" w:cs="Times New Roman"/>
        </w:rPr>
      </w:pPr>
    </w:p>
    <w:p w14:paraId="0000000E"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Over the last decade, many international institutions, human rights organizations, researchers, and sex worker-led organizations and networks have jointly advocated for a rights-based approach to promoting sex workers’ SRHR.</w:t>
      </w:r>
      <w:r w:rsidRPr="00F138C5">
        <w:rPr>
          <w:rFonts w:ascii="Times New Roman" w:eastAsia="Times New Roman" w:hAnsi="Times New Roman" w:cs="Times New Roman"/>
          <w:vertAlign w:val="superscript"/>
        </w:rPr>
        <w:endnoteReference w:id="11"/>
      </w:r>
      <w:r w:rsidRPr="00F138C5">
        <w:rPr>
          <w:rFonts w:ascii="Times New Roman" w:eastAsia="Times New Roman" w:hAnsi="Times New Roman" w:cs="Times New Roman"/>
        </w:rPr>
        <w:t xml:space="preserve"> Specialized guidance and reports have been published which address intersectional forms of oppression experienced by sex workers, including on the basis of age,</w:t>
      </w:r>
      <w:r w:rsidRPr="00F138C5">
        <w:rPr>
          <w:rFonts w:ascii="Times New Roman" w:eastAsia="Times New Roman" w:hAnsi="Times New Roman" w:cs="Times New Roman"/>
          <w:vertAlign w:val="superscript"/>
        </w:rPr>
        <w:endnoteReference w:id="12"/>
      </w:r>
      <w:r w:rsidRPr="00F138C5">
        <w:rPr>
          <w:rFonts w:ascii="Times New Roman" w:eastAsia="Times New Roman" w:hAnsi="Times New Roman" w:cs="Times New Roman"/>
        </w:rPr>
        <w:t xml:space="preserve"> sexual orientation and gender identity,</w:t>
      </w:r>
      <w:r w:rsidRPr="00F138C5">
        <w:rPr>
          <w:rFonts w:ascii="Times New Roman" w:eastAsia="Times New Roman" w:hAnsi="Times New Roman" w:cs="Times New Roman"/>
          <w:vertAlign w:val="superscript"/>
        </w:rPr>
        <w:endnoteReference w:id="13"/>
      </w:r>
      <w:r w:rsidRPr="00F138C5">
        <w:rPr>
          <w:rFonts w:ascii="Times New Roman" w:eastAsia="Times New Roman" w:hAnsi="Times New Roman" w:cs="Times New Roman"/>
        </w:rPr>
        <w:t xml:space="preserve"> migration status,</w:t>
      </w:r>
      <w:r w:rsidRPr="00F138C5">
        <w:rPr>
          <w:rFonts w:ascii="Times New Roman" w:eastAsia="Times New Roman" w:hAnsi="Times New Roman" w:cs="Times New Roman"/>
          <w:vertAlign w:val="superscript"/>
        </w:rPr>
        <w:endnoteReference w:id="14"/>
      </w:r>
      <w:r w:rsidRPr="00F138C5">
        <w:rPr>
          <w:rFonts w:ascii="Times New Roman" w:eastAsia="Times New Roman" w:hAnsi="Times New Roman" w:cs="Times New Roman"/>
        </w:rPr>
        <w:t xml:space="preserve"> HIV status,</w:t>
      </w:r>
      <w:r w:rsidRPr="00F138C5">
        <w:rPr>
          <w:rFonts w:ascii="Times New Roman" w:eastAsia="Times New Roman" w:hAnsi="Times New Roman" w:cs="Times New Roman"/>
          <w:vertAlign w:val="superscript"/>
        </w:rPr>
        <w:endnoteReference w:id="15"/>
      </w:r>
      <w:r w:rsidRPr="00F138C5">
        <w:rPr>
          <w:rFonts w:ascii="Times New Roman" w:eastAsia="Times New Roman" w:hAnsi="Times New Roman" w:cs="Times New Roman"/>
        </w:rPr>
        <w:t xml:space="preserve"> and drug use.</w:t>
      </w:r>
      <w:r w:rsidRPr="00F138C5">
        <w:rPr>
          <w:rFonts w:ascii="Times New Roman" w:eastAsia="Times New Roman" w:hAnsi="Times New Roman" w:cs="Times New Roman"/>
          <w:vertAlign w:val="superscript"/>
        </w:rPr>
        <w:endnoteReference w:id="16"/>
      </w:r>
      <w:r w:rsidRPr="00F138C5">
        <w:rPr>
          <w:rFonts w:ascii="Times New Roman" w:eastAsia="Times New Roman" w:hAnsi="Times New Roman" w:cs="Times New Roman"/>
        </w:rPr>
        <w:t xml:space="preserve">  </w:t>
      </w:r>
    </w:p>
    <w:p w14:paraId="2DAF7C7B" w14:textId="77777777" w:rsidR="002C1B72" w:rsidRPr="00F138C5" w:rsidRDefault="002C1B72" w:rsidP="00324282">
      <w:pPr>
        <w:spacing w:after="0" w:line="240" w:lineRule="auto"/>
        <w:jc w:val="both"/>
        <w:rPr>
          <w:rFonts w:ascii="Times New Roman" w:eastAsia="Times New Roman" w:hAnsi="Times New Roman" w:cs="Times New Roman"/>
        </w:rPr>
      </w:pPr>
    </w:p>
    <w:p w14:paraId="0000000F" w14:textId="3439EFC1"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As a leading organization for SRHR for nearly 70 years, IPPF first published the 1997 </w:t>
      </w:r>
      <w:hyperlink r:id="rId14">
        <w:r w:rsidRPr="00F138C5">
          <w:rPr>
            <w:rFonts w:ascii="Times New Roman" w:eastAsia="Times New Roman" w:hAnsi="Times New Roman" w:cs="Times New Roman"/>
            <w:i/>
            <w:color w:val="000000"/>
          </w:rPr>
          <w:t>Charter Guidelines on Sexual and Reproductive Rights</w:t>
        </w:r>
      </w:hyperlink>
      <w:r w:rsidRPr="00F138C5">
        <w:rPr>
          <w:rFonts w:ascii="Times New Roman" w:eastAsia="Times New Roman" w:hAnsi="Times New Roman" w:cs="Times New Roman"/>
          <w:i/>
          <w:vertAlign w:val="superscript"/>
        </w:rPr>
        <w:t>,</w:t>
      </w:r>
      <w:r w:rsidRPr="00F138C5">
        <w:rPr>
          <w:rFonts w:ascii="Times New Roman" w:eastAsia="Times New Roman" w:hAnsi="Times New Roman" w:cs="Times New Roman"/>
        </w:rPr>
        <w:t>,</w:t>
      </w:r>
      <w:r w:rsidRPr="00F138C5">
        <w:rPr>
          <w:rFonts w:ascii="Times New Roman" w:eastAsia="Times New Roman" w:hAnsi="Times New Roman" w:cs="Times New Roman"/>
          <w:i/>
          <w:vertAlign w:val="superscript"/>
        </w:rPr>
        <w:endnoteReference w:id="17"/>
      </w:r>
      <w:r w:rsidRPr="00F138C5">
        <w:rPr>
          <w:rFonts w:ascii="Times New Roman" w:eastAsia="Times New Roman" w:hAnsi="Times New Roman" w:cs="Times New Roman"/>
        </w:rPr>
        <w:t xml:space="preserve"> the landmark 2008</w:t>
      </w:r>
      <w:r w:rsidRPr="00F138C5">
        <w:rPr>
          <w:rFonts w:ascii="Times New Roman" w:eastAsia="Times New Roman" w:hAnsi="Times New Roman" w:cs="Times New Roman"/>
          <w:i/>
        </w:rPr>
        <w:t xml:space="preserve"> </w:t>
      </w:r>
      <w:hyperlink r:id="rId15" w:anchor=":~:text=%20Sexual%20Rights%3A%20An%20IPPF%20Declaration%20is%20an,International%20Conference%20on%20Population%20and%20Development%20in%202015.">
        <w:r w:rsidRPr="00F138C5">
          <w:rPr>
            <w:rFonts w:ascii="Times New Roman" w:eastAsia="Times New Roman" w:hAnsi="Times New Roman" w:cs="Times New Roman"/>
            <w:i/>
            <w:color w:val="000000"/>
          </w:rPr>
          <w:t>Sexual Rights:</w:t>
        </w:r>
      </w:hyperlink>
      <w:hyperlink r:id="rId16" w:anchor=":~:text=%20Sexual%20Rights%3A%20An%20IPPF%20Declaration%20is%20an,International%20Conference%20on%20Population%20and%20Development%20in%202015.">
        <w:r w:rsidRPr="00F138C5">
          <w:rPr>
            <w:rFonts w:ascii="Times New Roman" w:eastAsia="Times New Roman" w:hAnsi="Times New Roman" w:cs="Times New Roman"/>
            <w:i/>
          </w:rPr>
          <w:t xml:space="preserve"> </w:t>
        </w:r>
      </w:hyperlink>
      <w:hyperlink r:id="rId17" w:anchor=":~:text=%20Sexual%20Rights%3A%20An%20IPPF%20Declaration%20is%20an,International%20Conference%20on%20Population%20and%20Development%20in%202015.">
        <w:r w:rsidRPr="00F138C5">
          <w:rPr>
            <w:rFonts w:ascii="Times New Roman" w:eastAsia="Times New Roman" w:hAnsi="Times New Roman" w:cs="Times New Roman"/>
            <w:i/>
            <w:color w:val="000000"/>
          </w:rPr>
          <w:t>An IPPF declaration,</w:t>
        </w:r>
      </w:hyperlink>
      <w:r w:rsidRPr="00F138C5">
        <w:rPr>
          <w:rFonts w:ascii="Times New Roman" w:eastAsia="Times New Roman" w:hAnsi="Times New Roman" w:cs="Times New Roman"/>
          <w:vertAlign w:val="superscript"/>
        </w:rPr>
        <w:endnoteReference w:id="18"/>
      </w:r>
      <w:r w:rsidRPr="00F138C5">
        <w:rPr>
          <w:rFonts w:ascii="Times New Roman" w:eastAsia="Times New Roman" w:hAnsi="Times New Roman" w:cs="Times New Roman"/>
        </w:rPr>
        <w:t xml:space="preserve"> and subsequently its 2018 </w:t>
      </w:r>
      <w:hyperlink r:id="rId18">
        <w:r w:rsidRPr="00F138C5">
          <w:rPr>
            <w:rFonts w:ascii="Times New Roman" w:eastAsia="Times New Roman" w:hAnsi="Times New Roman" w:cs="Times New Roman"/>
            <w:i/>
            <w:color w:val="000000"/>
          </w:rPr>
          <w:t>IPPF Policy Handbook</w:t>
        </w:r>
      </w:hyperlink>
      <w:r w:rsidRPr="00F138C5">
        <w:rPr>
          <w:rFonts w:ascii="Times New Roman" w:eastAsia="Times New Roman" w:hAnsi="Times New Roman" w:cs="Times New Roman"/>
        </w:rPr>
        <w:t>.</w:t>
      </w:r>
      <w:r w:rsidRPr="00F138C5">
        <w:rPr>
          <w:rFonts w:ascii="Times New Roman" w:eastAsia="Times New Roman" w:hAnsi="Times New Roman" w:cs="Times New Roman"/>
          <w:vertAlign w:val="superscript"/>
        </w:rPr>
        <w:endnoteReference w:id="19"/>
      </w:r>
      <w:r w:rsidRPr="00F138C5">
        <w:rPr>
          <w:rFonts w:ascii="Times New Roman" w:eastAsia="Times New Roman" w:hAnsi="Times New Roman" w:cs="Times New Roman"/>
        </w:rPr>
        <w:t xml:space="preserve"> </w:t>
      </w:r>
    </w:p>
    <w:p w14:paraId="00000010" w14:textId="77777777" w:rsidR="002C1B72" w:rsidRPr="00F138C5" w:rsidRDefault="002C1B72" w:rsidP="00324282">
      <w:pPr>
        <w:spacing w:after="0" w:line="240" w:lineRule="auto"/>
        <w:jc w:val="both"/>
        <w:rPr>
          <w:rFonts w:ascii="Times New Roman" w:eastAsia="Times New Roman" w:hAnsi="Times New Roman" w:cs="Times New Roman"/>
        </w:rPr>
      </w:pPr>
    </w:p>
    <w:p w14:paraId="00000011" w14:textId="4264EF4D"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i/>
        </w:rPr>
        <w:t>Sexual Rights: An IPPF Declaration</w:t>
      </w:r>
      <w:r w:rsidRPr="00F138C5">
        <w:rPr>
          <w:rFonts w:ascii="Times New Roman" w:eastAsia="Times New Roman" w:hAnsi="Times New Roman" w:cs="Times New Roman"/>
        </w:rPr>
        <w:t xml:space="preserve"> reaffirms sex workers’ rights to be free from violence created by stigma and discrimination,</w:t>
      </w:r>
      <w:r w:rsidRPr="00F138C5">
        <w:rPr>
          <w:rFonts w:ascii="Times New Roman" w:eastAsia="Times New Roman" w:hAnsi="Times New Roman" w:cs="Times New Roman"/>
          <w:vertAlign w:val="superscript"/>
        </w:rPr>
        <w:endnoteReference w:id="20"/>
      </w:r>
      <w:r w:rsidRPr="00F138C5">
        <w:rPr>
          <w:rFonts w:ascii="Times New Roman" w:eastAsia="Times New Roman" w:hAnsi="Times New Roman" w:cs="Times New Roman"/>
        </w:rPr>
        <w:t xml:space="preserve"> as well as their right to safe working conditions, health services, and the support necessary to insist on safer sex practices.</w:t>
      </w:r>
      <w:r w:rsidRPr="00F138C5">
        <w:rPr>
          <w:rFonts w:ascii="Times New Roman" w:eastAsia="Times New Roman" w:hAnsi="Times New Roman" w:cs="Times New Roman"/>
          <w:vertAlign w:val="superscript"/>
        </w:rPr>
        <w:endnoteReference w:id="21"/>
      </w:r>
      <w:r w:rsidRPr="00F138C5">
        <w:rPr>
          <w:rFonts w:ascii="Times New Roman" w:eastAsia="Times New Roman" w:hAnsi="Times New Roman" w:cs="Times New Roman"/>
        </w:rPr>
        <w:t xml:space="preserve"> The </w:t>
      </w:r>
      <w:r w:rsidRPr="00F138C5">
        <w:rPr>
          <w:rFonts w:ascii="Times New Roman" w:eastAsia="Times New Roman" w:hAnsi="Times New Roman" w:cs="Times New Roman"/>
          <w:i/>
        </w:rPr>
        <w:t>IPPF Policy Handbook</w:t>
      </w:r>
      <w:r w:rsidRPr="00F138C5">
        <w:rPr>
          <w:rFonts w:ascii="Times New Roman" w:eastAsia="Times New Roman" w:hAnsi="Times New Roman" w:cs="Times New Roman"/>
        </w:rPr>
        <w:t xml:space="preserve"> further identifies sex workers as a marginalized group and outlines measures to address their SRHR, including through gender analysis,</w:t>
      </w:r>
      <w:r w:rsidRPr="00F138C5">
        <w:rPr>
          <w:rFonts w:ascii="Times New Roman" w:eastAsia="Times New Roman" w:hAnsi="Times New Roman" w:cs="Times New Roman"/>
          <w:vertAlign w:val="superscript"/>
        </w:rPr>
        <w:endnoteReference w:id="22"/>
      </w:r>
      <w:r w:rsidRPr="00F138C5">
        <w:rPr>
          <w:rFonts w:ascii="Times New Roman" w:eastAsia="Times New Roman" w:hAnsi="Times New Roman" w:cs="Times New Roman"/>
        </w:rPr>
        <w:t xml:space="preserve"> linkages between SRH and HIV services,</w:t>
      </w:r>
      <w:r w:rsidRPr="00F138C5">
        <w:rPr>
          <w:rFonts w:ascii="Times New Roman" w:eastAsia="Times New Roman" w:hAnsi="Times New Roman" w:cs="Times New Roman"/>
          <w:vertAlign w:val="superscript"/>
        </w:rPr>
        <w:endnoteReference w:id="23"/>
      </w:r>
      <w:r w:rsidRPr="00F138C5">
        <w:rPr>
          <w:rFonts w:ascii="Times New Roman" w:eastAsia="Times New Roman" w:hAnsi="Times New Roman" w:cs="Times New Roman"/>
        </w:rPr>
        <w:t xml:space="preserve"> acknowledgment of the double stigma faced by sex workers living with HIV,</w:t>
      </w:r>
      <w:r w:rsidRPr="00F138C5">
        <w:rPr>
          <w:rFonts w:ascii="Times New Roman" w:eastAsia="Times New Roman" w:hAnsi="Times New Roman" w:cs="Times New Roman"/>
          <w:vertAlign w:val="superscript"/>
        </w:rPr>
        <w:endnoteReference w:id="24"/>
      </w:r>
      <w:r w:rsidRPr="00F138C5">
        <w:rPr>
          <w:rFonts w:ascii="Times New Roman" w:eastAsia="Times New Roman" w:hAnsi="Times New Roman" w:cs="Times New Roman"/>
        </w:rPr>
        <w:t xml:space="preserve"> measures to reduce gender-based violence, and the acceptance of sex workers’ choice of employment.</w:t>
      </w:r>
      <w:r w:rsidRPr="00F138C5">
        <w:rPr>
          <w:rFonts w:ascii="Times New Roman" w:eastAsia="Times New Roman" w:hAnsi="Times New Roman" w:cs="Times New Roman"/>
          <w:vertAlign w:val="superscript"/>
        </w:rPr>
        <w:endnoteReference w:id="25"/>
      </w:r>
      <w:r w:rsidRPr="00F138C5">
        <w:rPr>
          <w:rFonts w:ascii="Times New Roman" w:eastAsia="Times New Roman" w:hAnsi="Times New Roman" w:cs="Times New Roman"/>
        </w:rPr>
        <w:t xml:space="preserve"> The Policy Handbook also makes a clear distinction between sex work and forced labour and human trafficking.</w:t>
      </w:r>
      <w:r w:rsidRPr="00F138C5">
        <w:rPr>
          <w:rFonts w:ascii="Times New Roman" w:eastAsia="Times New Roman" w:hAnsi="Times New Roman" w:cs="Times New Roman"/>
          <w:vertAlign w:val="superscript"/>
        </w:rPr>
        <w:endnoteReference w:id="26"/>
      </w:r>
      <w:r w:rsidRPr="00F138C5">
        <w:rPr>
          <w:rFonts w:ascii="Times New Roman" w:eastAsia="Times New Roman" w:hAnsi="Times New Roman" w:cs="Times New Roman"/>
        </w:rPr>
        <w:t xml:space="preserve"> </w:t>
      </w:r>
    </w:p>
    <w:p w14:paraId="00000012" w14:textId="7CBAD4D7" w:rsidR="002C1B72" w:rsidRPr="00F138C5" w:rsidRDefault="002C1B72" w:rsidP="00324282">
      <w:pPr>
        <w:spacing w:after="0" w:line="240" w:lineRule="auto"/>
        <w:jc w:val="both"/>
        <w:rPr>
          <w:rFonts w:ascii="Times New Roman" w:eastAsia="Times New Roman" w:hAnsi="Times New Roman" w:cs="Times New Roman"/>
          <w:b/>
        </w:rPr>
      </w:pPr>
    </w:p>
    <w:p w14:paraId="00000013" w14:textId="77777777" w:rsidR="002C1B72" w:rsidRPr="00F138C5" w:rsidRDefault="002C1B72" w:rsidP="00324282">
      <w:pPr>
        <w:spacing w:after="0" w:line="240" w:lineRule="auto"/>
        <w:jc w:val="center"/>
        <w:rPr>
          <w:rFonts w:ascii="Times New Roman" w:eastAsia="Times New Roman" w:hAnsi="Times New Roman" w:cs="Times New Roman"/>
        </w:rPr>
      </w:pPr>
      <w:r w:rsidRPr="00F138C5">
        <w:rPr>
          <w:rFonts w:ascii="Times New Roman" w:eastAsia="Times New Roman" w:hAnsi="Times New Roman" w:cs="Times New Roman"/>
          <w:b/>
        </w:rPr>
        <w:t>Guiding concepts</w:t>
      </w:r>
    </w:p>
    <w:p w14:paraId="561791CC" w14:textId="77777777" w:rsidR="002C1B72" w:rsidRPr="00F138C5" w:rsidRDefault="002C1B72" w:rsidP="00324282">
      <w:pPr>
        <w:spacing w:after="0" w:line="240" w:lineRule="auto"/>
        <w:jc w:val="both"/>
        <w:rPr>
          <w:rFonts w:ascii="Times New Roman" w:eastAsia="Times New Roman" w:hAnsi="Times New Roman" w:cs="Times New Roman"/>
        </w:rPr>
      </w:pPr>
    </w:p>
    <w:p w14:paraId="00000014" w14:textId="56C66F9E"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The IPPF position on sex work is grounded on human rights and universal access to health frameworks included in </w:t>
      </w:r>
      <w:r w:rsidRPr="00F138C5">
        <w:rPr>
          <w:rFonts w:ascii="Times New Roman" w:eastAsia="Times New Roman" w:hAnsi="Times New Roman" w:cs="Times New Roman"/>
          <w:i/>
        </w:rPr>
        <w:t>Sexual Rights: An IPPF Declaration</w:t>
      </w:r>
      <w:r w:rsidRPr="00F138C5">
        <w:rPr>
          <w:rFonts w:ascii="Times New Roman" w:eastAsia="Times New Roman" w:hAnsi="Times New Roman" w:cs="Times New Roman"/>
        </w:rPr>
        <w:t>, and key concepts such as intersectionality and reproductive justice.</w:t>
      </w:r>
    </w:p>
    <w:p w14:paraId="00000015" w14:textId="77777777" w:rsidR="002C1B72" w:rsidRPr="00F138C5" w:rsidRDefault="002C1B72" w:rsidP="00324282">
      <w:pPr>
        <w:spacing w:after="0" w:line="240" w:lineRule="auto"/>
        <w:jc w:val="both"/>
        <w:rPr>
          <w:rFonts w:ascii="Times New Roman" w:eastAsia="Times New Roman" w:hAnsi="Times New Roman" w:cs="Times New Roman"/>
        </w:rPr>
      </w:pPr>
    </w:p>
    <w:p w14:paraId="00000016"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Human Rights</w:t>
      </w:r>
    </w:p>
    <w:p w14:paraId="00000017"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Foundational to the IPPF mission and values is the Universal Declaration of Human Rights (</w:t>
      </w:r>
      <w:hyperlink r:id="rId19">
        <w:r w:rsidRPr="00F138C5">
          <w:rPr>
            <w:rFonts w:ascii="Times New Roman" w:eastAsia="Times New Roman" w:hAnsi="Times New Roman" w:cs="Times New Roman"/>
            <w:color w:val="000000"/>
          </w:rPr>
          <w:t>UDHR</w:t>
        </w:r>
      </w:hyperlink>
      <w:r w:rsidRPr="00F138C5">
        <w:rPr>
          <w:rFonts w:ascii="Times New Roman" w:eastAsia="Times New Roman" w:hAnsi="Times New Roman" w:cs="Times New Roman"/>
        </w:rPr>
        <w:t>), which declares that all human beings are born free and equal in dignity and rights, and that all people are entitled to the full respect, protection and fulfilment of their human rights, without distinction of any kind.</w:t>
      </w:r>
      <w:r w:rsidRPr="00F138C5">
        <w:rPr>
          <w:rFonts w:ascii="Times New Roman" w:eastAsia="Times New Roman" w:hAnsi="Times New Roman" w:cs="Times New Roman"/>
          <w:vertAlign w:val="superscript"/>
        </w:rPr>
        <w:endnoteReference w:id="27"/>
      </w:r>
      <w:r w:rsidRPr="00F138C5">
        <w:rPr>
          <w:rFonts w:ascii="Times New Roman" w:eastAsia="Times New Roman" w:hAnsi="Times New Roman" w:cs="Times New Roman"/>
        </w:rPr>
        <w:t xml:space="preserve"> The IPPF human rights-based approach uses the framework of rights and norms emanating from the International Bill of Human Rights, composed of the UDHR, International Covenant on Civil and Political Rights (ICCPR),</w:t>
      </w:r>
      <w:r w:rsidRPr="00F138C5">
        <w:rPr>
          <w:rFonts w:ascii="Times New Roman" w:eastAsia="Times New Roman" w:hAnsi="Times New Roman" w:cs="Times New Roman"/>
          <w:vertAlign w:val="superscript"/>
        </w:rPr>
        <w:endnoteReference w:id="28"/>
      </w:r>
      <w:r w:rsidRPr="00F138C5">
        <w:rPr>
          <w:rFonts w:ascii="Times New Roman" w:eastAsia="Times New Roman" w:hAnsi="Times New Roman" w:cs="Times New Roman"/>
        </w:rPr>
        <w:t xml:space="preserve"> and International Covenant on Economic, Cultural and Social Rights (ICECSR),</w:t>
      </w:r>
      <w:r w:rsidRPr="00F138C5">
        <w:rPr>
          <w:rFonts w:ascii="Times New Roman" w:eastAsia="Times New Roman" w:hAnsi="Times New Roman" w:cs="Times New Roman"/>
          <w:vertAlign w:val="superscript"/>
        </w:rPr>
        <w:endnoteReference w:id="29"/>
      </w:r>
      <w:r w:rsidRPr="00F138C5">
        <w:rPr>
          <w:rFonts w:ascii="Times New Roman" w:eastAsia="Times New Roman" w:hAnsi="Times New Roman" w:cs="Times New Roman"/>
        </w:rPr>
        <w:t xml:space="preserve"> as well as other binding human rights treaties, </w:t>
      </w:r>
      <w:r w:rsidRPr="00F138C5">
        <w:rPr>
          <w:rFonts w:ascii="Times New Roman" w:eastAsia="Times New Roman" w:hAnsi="Times New Roman" w:cs="Times New Roman"/>
          <w:i/>
        </w:rPr>
        <w:t>inter alia</w:t>
      </w:r>
      <w:r w:rsidRPr="00F138C5">
        <w:rPr>
          <w:rFonts w:ascii="Times New Roman" w:eastAsia="Times New Roman" w:hAnsi="Times New Roman" w:cs="Times New Roman"/>
        </w:rPr>
        <w:t xml:space="preserve"> the Convention on the Elimination of all forms of Discrimination against Women (CEDAW),</w:t>
      </w:r>
      <w:r w:rsidRPr="00F138C5">
        <w:rPr>
          <w:rFonts w:ascii="Times New Roman" w:eastAsia="Times New Roman" w:hAnsi="Times New Roman" w:cs="Times New Roman"/>
          <w:vertAlign w:val="superscript"/>
        </w:rPr>
        <w:endnoteReference w:id="30"/>
      </w:r>
      <w:r w:rsidRPr="00F138C5">
        <w:rPr>
          <w:rFonts w:ascii="Times New Roman" w:eastAsia="Times New Roman" w:hAnsi="Times New Roman" w:cs="Times New Roman"/>
        </w:rPr>
        <w:t xml:space="preserve"> Convention on the Rights of the Child (CRC),</w:t>
      </w:r>
      <w:r w:rsidRPr="00F138C5">
        <w:rPr>
          <w:rFonts w:ascii="Times New Roman" w:eastAsia="Times New Roman" w:hAnsi="Times New Roman" w:cs="Times New Roman"/>
          <w:vertAlign w:val="superscript"/>
        </w:rPr>
        <w:endnoteReference w:id="31"/>
      </w:r>
      <w:r w:rsidRPr="00F138C5">
        <w:rPr>
          <w:rFonts w:ascii="Times New Roman" w:eastAsia="Times New Roman" w:hAnsi="Times New Roman" w:cs="Times New Roman"/>
        </w:rPr>
        <w:t xml:space="preserve"> Convention against Torture (CAT),</w:t>
      </w:r>
      <w:r w:rsidRPr="00F138C5">
        <w:rPr>
          <w:rFonts w:ascii="Times New Roman" w:eastAsia="Times New Roman" w:hAnsi="Times New Roman" w:cs="Times New Roman"/>
          <w:vertAlign w:val="superscript"/>
        </w:rPr>
        <w:endnoteReference w:id="32"/>
      </w:r>
      <w:r w:rsidRPr="00F138C5">
        <w:rPr>
          <w:rFonts w:ascii="Times New Roman" w:eastAsia="Times New Roman" w:hAnsi="Times New Roman" w:cs="Times New Roman"/>
        </w:rPr>
        <w:t xml:space="preserve"> Convention on the Rights of Persons with Disabilities (CRPD),</w:t>
      </w:r>
      <w:r w:rsidRPr="00F138C5">
        <w:rPr>
          <w:rFonts w:ascii="Times New Roman" w:eastAsia="Times New Roman" w:hAnsi="Times New Roman" w:cs="Times New Roman"/>
          <w:vertAlign w:val="superscript"/>
        </w:rPr>
        <w:endnoteReference w:id="33"/>
      </w:r>
      <w:r w:rsidRPr="00F138C5">
        <w:rPr>
          <w:rFonts w:ascii="Times New Roman" w:eastAsia="Times New Roman" w:hAnsi="Times New Roman" w:cs="Times New Roman"/>
        </w:rPr>
        <w:t xml:space="preserve"> Convention on the Elimination of Racial Discrimination (CERD),</w:t>
      </w:r>
      <w:r w:rsidRPr="00F138C5">
        <w:rPr>
          <w:rFonts w:ascii="Times New Roman" w:eastAsia="Times New Roman" w:hAnsi="Times New Roman" w:cs="Times New Roman"/>
          <w:vertAlign w:val="superscript"/>
        </w:rPr>
        <w:endnoteReference w:id="34"/>
      </w:r>
      <w:r w:rsidRPr="00F138C5">
        <w:rPr>
          <w:rFonts w:ascii="Times New Roman" w:eastAsia="Times New Roman" w:hAnsi="Times New Roman" w:cs="Times New Roman"/>
        </w:rPr>
        <w:t xml:space="preserve"> and the authoritative interpretations and norms developed by United Nations (UN) treaty monitoring bodies and Special Procedures. </w:t>
      </w:r>
    </w:p>
    <w:p w14:paraId="00000018" w14:textId="77777777" w:rsidR="002C1B72" w:rsidRPr="00F138C5" w:rsidRDefault="002C1B72" w:rsidP="00324282">
      <w:pPr>
        <w:spacing w:after="0" w:line="240" w:lineRule="auto"/>
        <w:jc w:val="both"/>
        <w:rPr>
          <w:rFonts w:ascii="Times New Roman" w:eastAsia="Times New Roman" w:hAnsi="Times New Roman" w:cs="Times New Roman"/>
          <w:b/>
        </w:rPr>
      </w:pPr>
    </w:p>
    <w:p w14:paraId="00000019"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Intersectionality</w:t>
      </w:r>
    </w:p>
    <w:p w14:paraId="0000001A"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Intersectionality has its roots in activism, born out of concrete experiences of structural inequality and discrimination as verbalized by Black women in the 1970s and 1980s.</w:t>
      </w:r>
      <w:r w:rsidRPr="00F138C5">
        <w:rPr>
          <w:rFonts w:ascii="Times New Roman" w:eastAsia="Times New Roman" w:hAnsi="Times New Roman" w:cs="Times New Roman"/>
          <w:vertAlign w:val="superscript"/>
        </w:rPr>
        <w:endnoteReference w:id="35"/>
      </w:r>
      <w:r w:rsidRPr="00F138C5">
        <w:rPr>
          <w:rFonts w:ascii="Times New Roman" w:eastAsia="Times New Roman" w:hAnsi="Times New Roman" w:cs="Times New Roman"/>
        </w:rPr>
        <w:t xml:space="preserve"> Intersectionality, or an intersectional approach, asks policymakers to consider how power is structured in society to produce inequalities and how these interact and compound in people’s lives.</w:t>
      </w:r>
      <w:r w:rsidRPr="00F138C5">
        <w:rPr>
          <w:rFonts w:ascii="Times New Roman" w:eastAsia="Times New Roman" w:hAnsi="Times New Roman" w:cs="Times New Roman"/>
          <w:vertAlign w:val="superscript"/>
        </w:rPr>
        <w:endnoteReference w:id="36"/>
      </w:r>
      <w:r w:rsidRPr="00F138C5">
        <w:rPr>
          <w:rFonts w:ascii="Times New Roman" w:eastAsia="Times New Roman" w:hAnsi="Times New Roman" w:cs="Times New Roman"/>
        </w:rPr>
        <w:t xml:space="preserve"> People do not live single-issue lives, where they experience, for example, sexism, racism, and ableism</w:t>
      </w:r>
      <w:r w:rsidRPr="00F138C5">
        <w:rPr>
          <w:rFonts w:ascii="Times New Roman" w:eastAsia="Times New Roman" w:hAnsi="Times New Roman" w:cs="Times New Roman"/>
          <w:vertAlign w:val="superscript"/>
        </w:rPr>
        <w:endnoteReference w:id="37"/>
      </w:r>
      <w:r w:rsidRPr="00F138C5">
        <w:rPr>
          <w:rFonts w:ascii="Times New Roman" w:eastAsia="Times New Roman" w:hAnsi="Times New Roman" w:cs="Times New Roman"/>
        </w:rPr>
        <w:t xml:space="preserve"> separately, but instead experience barriers to their rights and discrimination which intersect and mutually reinforce each other. </w:t>
      </w:r>
    </w:p>
    <w:p w14:paraId="0000001B" w14:textId="77777777" w:rsidR="002C1B72" w:rsidRPr="00F138C5" w:rsidRDefault="002C1B72" w:rsidP="00324282">
      <w:pPr>
        <w:spacing w:after="0" w:line="240" w:lineRule="auto"/>
        <w:jc w:val="both"/>
        <w:rPr>
          <w:rFonts w:ascii="Times New Roman" w:eastAsia="Times New Roman" w:hAnsi="Times New Roman" w:cs="Times New Roman"/>
        </w:rPr>
      </w:pPr>
    </w:p>
    <w:p w14:paraId="0000001C"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Reproductive Justice</w:t>
      </w:r>
    </w:p>
    <w:p w14:paraId="0000001D" w14:textId="77777777" w:rsidR="002C1B72" w:rsidRPr="00F138C5" w:rsidRDefault="002C1B72" w:rsidP="0032428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Similarly, reproductive justice is defined as the human right to maintain personal bodily autonomy, have children, not have children, and parent children in safe and sustainable communities.</w:t>
      </w:r>
      <w:r w:rsidRPr="00F138C5">
        <w:rPr>
          <w:rFonts w:ascii="Times New Roman" w:eastAsia="Times New Roman" w:hAnsi="Times New Roman" w:cs="Times New Roman"/>
          <w:color w:val="000000"/>
          <w:vertAlign w:val="superscript"/>
        </w:rPr>
        <w:endnoteReference w:id="38"/>
      </w:r>
      <w:r w:rsidRPr="00F138C5">
        <w:rPr>
          <w:rFonts w:ascii="Times New Roman" w:eastAsia="Times New Roman" w:hAnsi="Times New Roman" w:cs="Times New Roman"/>
          <w:color w:val="000000"/>
        </w:rPr>
        <w:t xml:space="preserve"> The reproductive justice framework </w:t>
      </w:r>
      <w:proofErr w:type="spellStart"/>
      <w:r w:rsidRPr="00F138C5">
        <w:rPr>
          <w:rFonts w:ascii="Times New Roman" w:eastAsia="Times New Roman" w:hAnsi="Times New Roman" w:cs="Times New Roman"/>
          <w:color w:val="000000"/>
        </w:rPr>
        <w:t>centers</w:t>
      </w:r>
      <w:proofErr w:type="spellEnd"/>
      <w:r w:rsidRPr="00F138C5">
        <w:rPr>
          <w:rFonts w:ascii="Times New Roman" w:eastAsia="Times New Roman" w:hAnsi="Times New Roman" w:cs="Times New Roman"/>
          <w:color w:val="000000"/>
        </w:rPr>
        <w:t xml:space="preserve"> </w:t>
      </w:r>
      <w:r w:rsidRPr="00F138C5">
        <w:rPr>
          <w:rFonts w:ascii="Times New Roman" w:eastAsia="Times New Roman" w:hAnsi="Times New Roman" w:cs="Times New Roman"/>
          <w:i/>
          <w:color w:val="000000"/>
        </w:rPr>
        <w:t>access</w:t>
      </w:r>
      <w:r w:rsidRPr="00F138C5">
        <w:rPr>
          <w:rFonts w:ascii="Times New Roman" w:eastAsia="Times New Roman" w:hAnsi="Times New Roman" w:cs="Times New Roman"/>
          <w:color w:val="000000"/>
        </w:rPr>
        <w:t>, not choice, because there is no meaningful choice without access.</w:t>
      </w:r>
      <w:r w:rsidRPr="00F138C5">
        <w:rPr>
          <w:rFonts w:ascii="Times New Roman" w:eastAsia="Times New Roman" w:hAnsi="Times New Roman" w:cs="Times New Roman"/>
          <w:color w:val="000000"/>
          <w:vertAlign w:val="superscript"/>
        </w:rPr>
        <w:endnoteReference w:id="39"/>
      </w:r>
      <w:r w:rsidRPr="00F138C5">
        <w:rPr>
          <w:rFonts w:ascii="Times New Roman" w:eastAsia="Times New Roman" w:hAnsi="Times New Roman" w:cs="Times New Roman"/>
          <w:color w:val="000000"/>
        </w:rPr>
        <w:t xml:space="preserve"> Achieving reproductive justice depends on access to specific, community-based </w:t>
      </w:r>
      <w:r w:rsidRPr="00F138C5">
        <w:rPr>
          <w:rFonts w:ascii="Times New Roman" w:eastAsia="Times New Roman" w:hAnsi="Times New Roman" w:cs="Times New Roman"/>
          <w:color w:val="000000"/>
        </w:rPr>
        <w:lastRenderedPageBreak/>
        <w:t>resources including high-quality health care, housing and education, a living wage, a healthy environment, and a safety net when these resources fail.</w:t>
      </w:r>
      <w:r w:rsidRPr="00F138C5">
        <w:rPr>
          <w:rFonts w:ascii="Times New Roman" w:eastAsia="Times New Roman" w:hAnsi="Times New Roman" w:cs="Times New Roman"/>
          <w:color w:val="000000"/>
          <w:vertAlign w:val="superscript"/>
        </w:rPr>
        <w:endnoteReference w:id="40"/>
      </w:r>
      <w:r w:rsidRPr="00F138C5">
        <w:rPr>
          <w:rFonts w:ascii="Times New Roman" w:eastAsia="Times New Roman" w:hAnsi="Times New Roman" w:cs="Times New Roman"/>
          <w:color w:val="000000"/>
        </w:rPr>
        <w:t xml:space="preserve"> This requires an analysis of the systems of power, intersecting oppressions, and </w:t>
      </w:r>
      <w:proofErr w:type="spellStart"/>
      <w:r w:rsidRPr="00F138C5">
        <w:rPr>
          <w:rFonts w:ascii="Times New Roman" w:eastAsia="Times New Roman" w:hAnsi="Times New Roman" w:cs="Times New Roman"/>
          <w:color w:val="000000"/>
        </w:rPr>
        <w:t>centering</w:t>
      </w:r>
      <w:proofErr w:type="spellEnd"/>
      <w:r w:rsidRPr="00F138C5">
        <w:rPr>
          <w:rFonts w:ascii="Times New Roman" w:eastAsia="Times New Roman" w:hAnsi="Times New Roman" w:cs="Times New Roman"/>
          <w:color w:val="000000"/>
        </w:rPr>
        <w:t xml:space="preserve"> the most marginalized.</w:t>
      </w:r>
      <w:r w:rsidRPr="00F138C5">
        <w:rPr>
          <w:rFonts w:ascii="Times New Roman" w:eastAsia="Times New Roman" w:hAnsi="Times New Roman" w:cs="Times New Roman"/>
          <w:color w:val="000000"/>
          <w:vertAlign w:val="superscript"/>
        </w:rPr>
        <w:endnoteReference w:id="41"/>
      </w:r>
      <w:r w:rsidRPr="00F138C5">
        <w:rPr>
          <w:rFonts w:ascii="Times New Roman" w:eastAsia="Times New Roman" w:hAnsi="Times New Roman" w:cs="Times New Roman"/>
          <w:color w:val="000000"/>
        </w:rPr>
        <w:t xml:space="preserve"> </w:t>
      </w:r>
      <w:r w:rsidRPr="00F138C5">
        <w:rPr>
          <w:rFonts w:ascii="Times New Roman" w:eastAsia="Times New Roman" w:hAnsi="Times New Roman" w:cs="Times New Roman"/>
        </w:rPr>
        <w:t>Reproductive justice also</w:t>
      </w:r>
      <w:r w:rsidRPr="00F138C5">
        <w:rPr>
          <w:rFonts w:ascii="Times New Roman" w:eastAsia="Times New Roman" w:hAnsi="Times New Roman" w:cs="Times New Roman"/>
          <w:color w:val="000000"/>
        </w:rPr>
        <w:t xml:space="preserve"> </w:t>
      </w:r>
      <w:proofErr w:type="spellStart"/>
      <w:r w:rsidRPr="00F138C5">
        <w:rPr>
          <w:rFonts w:ascii="Times New Roman" w:eastAsia="Times New Roman" w:hAnsi="Times New Roman" w:cs="Times New Roman"/>
          <w:color w:val="000000"/>
        </w:rPr>
        <w:t>centers</w:t>
      </w:r>
      <w:proofErr w:type="spellEnd"/>
      <w:r w:rsidRPr="00F138C5">
        <w:rPr>
          <w:rFonts w:ascii="Times New Roman" w:eastAsia="Times New Roman" w:hAnsi="Times New Roman" w:cs="Times New Roman"/>
          <w:color w:val="000000"/>
        </w:rPr>
        <w:t xml:space="preserve"> the social determinants of health and access to rights, which also aligns with guidance from UN human rights bodies.</w:t>
      </w:r>
      <w:r w:rsidRPr="00F138C5">
        <w:rPr>
          <w:rFonts w:ascii="Times New Roman" w:eastAsia="Times New Roman" w:hAnsi="Times New Roman" w:cs="Times New Roman"/>
          <w:color w:val="000000"/>
          <w:vertAlign w:val="superscript"/>
        </w:rPr>
        <w:endnoteReference w:id="42"/>
      </w:r>
    </w:p>
    <w:p w14:paraId="0000001E" w14:textId="77777777" w:rsidR="002C1B72" w:rsidRPr="00F138C5" w:rsidRDefault="002C1B72" w:rsidP="0032428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1F"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 xml:space="preserve">Universal access to health </w:t>
      </w:r>
    </w:p>
    <w:p w14:paraId="00000020" w14:textId="434A77EF"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IPPF’s people-</w:t>
      </w:r>
      <w:proofErr w:type="spellStart"/>
      <w:r w:rsidRPr="00F138C5">
        <w:rPr>
          <w:rFonts w:ascii="Times New Roman" w:eastAsia="Times New Roman" w:hAnsi="Times New Roman" w:cs="Times New Roman"/>
        </w:rPr>
        <w:t>centered</w:t>
      </w:r>
      <w:proofErr w:type="spellEnd"/>
      <w:r w:rsidRPr="00F138C5">
        <w:rPr>
          <w:rFonts w:ascii="Times New Roman" w:eastAsia="Times New Roman" w:hAnsi="Times New Roman" w:cs="Times New Roman"/>
        </w:rPr>
        <w:t xml:space="preserve"> programming and service delivery are based in the firm conviction that every human being must enjoy universal access to quality health care and wellbeing, free </w:t>
      </w:r>
      <w:r w:rsidR="00EF3680" w:rsidRPr="00F138C5">
        <w:rPr>
          <w:rFonts w:ascii="Times New Roman" w:eastAsia="Times New Roman" w:hAnsi="Times New Roman" w:cs="Times New Roman"/>
        </w:rPr>
        <w:t>from</w:t>
      </w:r>
      <w:r w:rsidRPr="00F138C5">
        <w:rPr>
          <w:rFonts w:ascii="Times New Roman" w:eastAsia="Times New Roman" w:hAnsi="Times New Roman" w:cs="Times New Roman"/>
        </w:rPr>
        <w:t xml:space="preserve"> stigma, discrimination and violence, and tailored to their particular needs. IPPF takes an evidence- and rights-based approach that supports and empowers all people, including sex workers in general and sex workers from gender and sexual minorities in particular, to take control over their lives and their bodies. Our programming and services uphold privacy, confidentiality and promote choice, dignity, equality and justice. </w:t>
      </w:r>
    </w:p>
    <w:p w14:paraId="00000022" w14:textId="77777777" w:rsidR="002C1B72" w:rsidRPr="00F138C5" w:rsidRDefault="002C1B72" w:rsidP="00324282">
      <w:pPr>
        <w:spacing w:after="0" w:line="240" w:lineRule="auto"/>
        <w:jc w:val="both"/>
        <w:rPr>
          <w:rFonts w:ascii="Times New Roman" w:eastAsia="Times New Roman" w:hAnsi="Times New Roman" w:cs="Times New Roman"/>
        </w:rPr>
      </w:pPr>
    </w:p>
    <w:p w14:paraId="00000023" w14:textId="77777777" w:rsidR="002C1B72" w:rsidRPr="00F138C5" w:rsidRDefault="002C1B72" w:rsidP="00324282">
      <w:pPr>
        <w:spacing w:after="0" w:line="240" w:lineRule="auto"/>
        <w:jc w:val="center"/>
        <w:rPr>
          <w:rFonts w:ascii="Times New Roman" w:eastAsia="Times New Roman" w:hAnsi="Times New Roman" w:cs="Times New Roman"/>
          <w:b/>
        </w:rPr>
      </w:pPr>
      <w:r w:rsidRPr="00F138C5">
        <w:rPr>
          <w:rFonts w:ascii="Times New Roman" w:eastAsia="Times New Roman" w:hAnsi="Times New Roman" w:cs="Times New Roman"/>
          <w:b/>
        </w:rPr>
        <w:t>Rights-Based Principles</w:t>
      </w:r>
    </w:p>
    <w:p w14:paraId="00000024" w14:textId="77777777" w:rsidR="002C1B72" w:rsidRPr="00F138C5" w:rsidRDefault="002C1B72" w:rsidP="00324282">
      <w:pPr>
        <w:spacing w:after="0" w:line="240" w:lineRule="auto"/>
        <w:jc w:val="both"/>
        <w:rPr>
          <w:rFonts w:ascii="Times New Roman" w:eastAsia="Times New Roman" w:hAnsi="Times New Roman" w:cs="Times New Roman"/>
        </w:rPr>
      </w:pPr>
    </w:p>
    <w:p w14:paraId="00000025"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This policy reaffirms that the human rights of all people, including sex workers, must be respected, protected and fulfilled. All human rights are indivisible and interdependent, including the following ones that have bearing on the issue of sex work.</w:t>
      </w:r>
    </w:p>
    <w:p w14:paraId="00000026" w14:textId="77777777" w:rsidR="002C1B72" w:rsidRPr="00F138C5" w:rsidRDefault="002C1B72" w:rsidP="00324282">
      <w:pPr>
        <w:spacing w:after="0" w:line="240" w:lineRule="auto"/>
        <w:jc w:val="both"/>
        <w:rPr>
          <w:rFonts w:ascii="Times New Roman" w:eastAsia="Times New Roman" w:hAnsi="Times New Roman" w:cs="Times New Roman"/>
        </w:rPr>
      </w:pPr>
    </w:p>
    <w:p w14:paraId="00000027"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The Right to Bodily Autonomy &amp; Integrity and Sexual &amp; Reproductive Health &amp; Rights</w:t>
      </w:r>
    </w:p>
    <w:p w14:paraId="00000028" w14:textId="3C56405D"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The right to make autonomous decisions about one’s own body and if, when, how and with whom to engage in sexual activity, is at the very core of the human rights to liberty and security, the right to privacy, the right to be free from violence, torture, cruel, inhuman and degrading treatment, the right to health, and the rights to equality and non-discrimination.</w:t>
      </w:r>
      <w:r w:rsidRPr="00F138C5">
        <w:rPr>
          <w:rFonts w:ascii="Times New Roman" w:eastAsia="Times New Roman" w:hAnsi="Times New Roman" w:cs="Times New Roman"/>
          <w:vertAlign w:val="superscript"/>
        </w:rPr>
        <w:endnoteReference w:id="43"/>
      </w:r>
      <w:r w:rsidRPr="00F138C5">
        <w:rPr>
          <w:rFonts w:ascii="Times New Roman" w:eastAsia="Times New Roman" w:hAnsi="Times New Roman" w:cs="Times New Roman"/>
        </w:rPr>
        <w:t xml:space="preserve"> These human rights, among others, such as the right to education and the right to the benefits of scientific progress, also form the foundation for sexual and reproductive rights. These rights are also foundational to </w:t>
      </w:r>
      <w:r w:rsidRPr="00F138C5">
        <w:rPr>
          <w:rFonts w:ascii="Times New Roman" w:eastAsia="Times New Roman" w:hAnsi="Times New Roman" w:cs="Times New Roman"/>
          <w:i/>
        </w:rPr>
        <w:t>Sexual Rights: An IPPF Declaration</w:t>
      </w:r>
      <w:r w:rsidRPr="00F138C5">
        <w:rPr>
          <w:rFonts w:ascii="Times New Roman" w:eastAsia="Times New Roman" w:hAnsi="Times New Roman" w:cs="Times New Roman"/>
        </w:rPr>
        <w:t>, as seen in Principle 3 on non-discrimination, Article 3 on the rights to life, liberty, security of the person and bodily integrity, and Article 5 on personal autonomy.</w:t>
      </w:r>
      <w:r w:rsidRPr="00F138C5">
        <w:rPr>
          <w:rFonts w:ascii="Times New Roman" w:eastAsia="Times New Roman" w:hAnsi="Times New Roman" w:cs="Times New Roman"/>
          <w:vertAlign w:val="superscript"/>
        </w:rPr>
        <w:endnoteReference w:id="44"/>
      </w:r>
      <w:r w:rsidRPr="00F138C5">
        <w:rPr>
          <w:rFonts w:ascii="Times New Roman" w:eastAsia="Times New Roman" w:hAnsi="Times New Roman" w:cs="Times New Roman"/>
        </w:rPr>
        <w:t xml:space="preserve"> In line with these principles and rights, respecting a person’s choice to engage in sex work is essential to respecting, protecting and fulfil</w:t>
      </w:r>
      <w:r w:rsidR="005773A8" w:rsidRPr="00F138C5">
        <w:rPr>
          <w:rFonts w:ascii="Times New Roman" w:eastAsia="Times New Roman" w:hAnsi="Times New Roman" w:cs="Times New Roman"/>
        </w:rPr>
        <w:t>ling</w:t>
      </w:r>
      <w:r w:rsidRPr="00F138C5">
        <w:rPr>
          <w:rFonts w:ascii="Times New Roman" w:eastAsia="Times New Roman" w:hAnsi="Times New Roman" w:cs="Times New Roman"/>
        </w:rPr>
        <w:t xml:space="preserve"> their human rights. </w:t>
      </w:r>
    </w:p>
    <w:p w14:paraId="00000029" w14:textId="77777777" w:rsidR="002C1B72" w:rsidRPr="00F138C5" w:rsidRDefault="002C1B72" w:rsidP="00324282">
      <w:pPr>
        <w:spacing w:after="0" w:line="240" w:lineRule="auto"/>
        <w:jc w:val="both"/>
        <w:rPr>
          <w:rFonts w:ascii="Times New Roman" w:eastAsia="Times New Roman" w:hAnsi="Times New Roman" w:cs="Times New Roman"/>
        </w:rPr>
      </w:pPr>
    </w:p>
    <w:p w14:paraId="0000002A"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Consent</w:t>
      </w:r>
    </w:p>
    <w:p w14:paraId="0000002B" w14:textId="16413776"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i/>
        </w:rPr>
        <w:t>Sexual Rights: An IPPF Declaration</w:t>
      </w:r>
      <w:r w:rsidRPr="00F138C5">
        <w:rPr>
          <w:rFonts w:ascii="Times New Roman" w:eastAsia="Times New Roman" w:hAnsi="Times New Roman" w:cs="Times New Roman"/>
        </w:rPr>
        <w:t xml:space="preserve"> emphasizes that ensuring sexual rights for all requires a commitment to freedom and protection from harm, meaning that all sex work should be based on affirmative consent between adults: consent </w:t>
      </w:r>
      <w:r w:rsidR="00C71369" w:rsidRPr="00F138C5">
        <w:rPr>
          <w:rFonts w:ascii="Times New Roman" w:eastAsia="Times New Roman" w:hAnsi="Times New Roman" w:cs="Times New Roman"/>
        </w:rPr>
        <w:t>which</w:t>
      </w:r>
      <w:r w:rsidRPr="00F138C5">
        <w:rPr>
          <w:rFonts w:ascii="Times New Roman" w:eastAsia="Times New Roman" w:hAnsi="Times New Roman" w:cs="Times New Roman"/>
        </w:rPr>
        <w:t xml:space="preserve"> is informed, freely given, on-going, clear, mutual and can be withdrawn at any time.</w:t>
      </w:r>
      <w:r w:rsidRPr="00F138C5">
        <w:rPr>
          <w:rFonts w:ascii="Times New Roman" w:eastAsia="Times New Roman" w:hAnsi="Times New Roman" w:cs="Times New Roman"/>
          <w:vertAlign w:val="superscript"/>
        </w:rPr>
        <w:endnoteReference w:id="45"/>
      </w:r>
      <w:r w:rsidRPr="00F138C5">
        <w:rPr>
          <w:rFonts w:ascii="Times New Roman" w:eastAsia="Times New Roman" w:hAnsi="Times New Roman" w:cs="Times New Roman"/>
        </w:rPr>
        <w:t xml:space="preserve"> Consensual sexual activity between adults is an exercise of the human right to bodily autonomy, including when it takes place while providing sexual services.  </w:t>
      </w:r>
    </w:p>
    <w:p w14:paraId="0000002C" w14:textId="77777777" w:rsidR="002C1B72" w:rsidRPr="00F138C5" w:rsidRDefault="002C1B72" w:rsidP="00324282">
      <w:pPr>
        <w:spacing w:after="0" w:line="240" w:lineRule="auto"/>
        <w:jc w:val="both"/>
        <w:rPr>
          <w:rFonts w:ascii="Times New Roman" w:eastAsia="Times New Roman" w:hAnsi="Times New Roman" w:cs="Times New Roman"/>
        </w:rPr>
      </w:pPr>
    </w:p>
    <w:p w14:paraId="0000002D" w14:textId="13FD86A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Consent always takes place within a context of power dynamics. </w:t>
      </w:r>
      <w:r w:rsidRPr="00976612">
        <w:rPr>
          <w:rFonts w:ascii="Times New Roman" w:eastAsia="Times New Roman" w:hAnsi="Times New Roman" w:cs="Times New Roman"/>
        </w:rPr>
        <w:t>All choices and decisions, including those regarding choice of livelihood, are influenced by the social context and power dynamics in which one makes them, including the contexts of capitalism, patriarchy, gender inequality, and institutionalized forms of discrimination based on age, gender, race, ethnicity</w:t>
      </w:r>
      <w:r w:rsidRPr="00F138C5">
        <w:rPr>
          <w:rFonts w:ascii="Times New Roman" w:eastAsia="Times New Roman" w:hAnsi="Times New Roman" w:cs="Times New Roman"/>
        </w:rPr>
        <w:t xml:space="preserve">, </w:t>
      </w:r>
      <w:r w:rsidR="00C413CB" w:rsidRPr="00F138C5">
        <w:rPr>
          <w:rFonts w:ascii="Times New Roman" w:eastAsia="Times New Roman" w:hAnsi="Times New Roman" w:cs="Times New Roman"/>
        </w:rPr>
        <w:t xml:space="preserve">economic status, </w:t>
      </w:r>
      <w:r w:rsidRPr="00F138C5">
        <w:rPr>
          <w:rFonts w:ascii="Times New Roman" w:eastAsia="Times New Roman" w:hAnsi="Times New Roman" w:cs="Times New Roman"/>
        </w:rPr>
        <w:t xml:space="preserve">migration status, health status, </w:t>
      </w:r>
      <w:r w:rsidR="00856B9C" w:rsidRPr="00F138C5">
        <w:rPr>
          <w:rFonts w:ascii="Times New Roman" w:eastAsia="Times New Roman" w:hAnsi="Times New Roman" w:cs="Times New Roman"/>
        </w:rPr>
        <w:t>education</w:t>
      </w:r>
      <w:r w:rsidR="00512E3A" w:rsidRPr="00F138C5">
        <w:rPr>
          <w:rFonts w:ascii="Times New Roman" w:eastAsia="Times New Roman" w:hAnsi="Times New Roman" w:cs="Times New Roman"/>
        </w:rPr>
        <w:t xml:space="preserve">, </w:t>
      </w:r>
      <w:r w:rsidRPr="00F138C5">
        <w:rPr>
          <w:rFonts w:ascii="Times New Roman" w:eastAsia="Times New Roman" w:hAnsi="Times New Roman" w:cs="Times New Roman"/>
        </w:rPr>
        <w:t>disability and more. Historically, sex work has been treated differently from other areas of life in which adults make decisions</w:t>
      </w:r>
      <w:r w:rsidR="00DA6A01" w:rsidRPr="00F138C5">
        <w:rPr>
          <w:rFonts w:ascii="Times New Roman" w:eastAsia="Times New Roman" w:hAnsi="Times New Roman" w:cs="Times New Roman"/>
        </w:rPr>
        <w:t>,</w:t>
      </w:r>
      <w:r w:rsidRPr="00F138C5">
        <w:rPr>
          <w:rFonts w:ascii="Times New Roman" w:eastAsia="Times New Roman" w:hAnsi="Times New Roman" w:cs="Times New Roman"/>
        </w:rPr>
        <w:t xml:space="preserve"> because it has been stigmatized as a moral transgression as a result of patriarchal norms and purity culture,</w:t>
      </w:r>
      <w:r w:rsidRPr="00F138C5">
        <w:rPr>
          <w:rFonts w:ascii="Times New Roman" w:eastAsia="Times New Roman" w:hAnsi="Times New Roman" w:cs="Times New Roman"/>
          <w:vertAlign w:val="superscript"/>
        </w:rPr>
        <w:endnoteReference w:id="46"/>
      </w:r>
      <w:r w:rsidRPr="00F138C5">
        <w:rPr>
          <w:rFonts w:ascii="Times New Roman" w:eastAsia="Times New Roman" w:hAnsi="Times New Roman" w:cs="Times New Roman"/>
        </w:rPr>
        <w:t xml:space="preserve"> or has been incorrectly framed as inherently violent. Based on the Definitions and Concepts above, people’s autonomy and capacity to consent to sex work must be respected in the same way that people’s capacity to consent to engage in any other form of work, working environment, or make any other decision about their lives, is respected. </w:t>
      </w:r>
    </w:p>
    <w:p w14:paraId="0000002E" w14:textId="77777777" w:rsidR="002C1B72" w:rsidRPr="00F138C5" w:rsidRDefault="002C1B72" w:rsidP="00324282">
      <w:pPr>
        <w:spacing w:after="0" w:line="240" w:lineRule="auto"/>
        <w:jc w:val="both"/>
        <w:rPr>
          <w:rFonts w:ascii="Times New Roman" w:eastAsia="Times New Roman" w:hAnsi="Times New Roman" w:cs="Times New Roman"/>
        </w:rPr>
      </w:pPr>
    </w:p>
    <w:p w14:paraId="0000002F"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We reiterate that under no circumstance would a power imbalance leading to coercion and exploitation be considered under this stance, as that constitutes sexual exploitation and abuse. For example, the UN Protection from Sexual Exploitation and Abuse guidance</w:t>
      </w:r>
      <w:r w:rsidRPr="00F138C5">
        <w:rPr>
          <w:rFonts w:ascii="Times New Roman" w:eastAsia="Times New Roman" w:hAnsi="Times New Roman" w:cs="Times New Roman"/>
          <w:vertAlign w:val="superscript"/>
        </w:rPr>
        <w:endnoteReference w:id="47"/>
      </w:r>
      <w:r w:rsidRPr="00F138C5">
        <w:rPr>
          <w:rFonts w:ascii="Times New Roman" w:eastAsia="Times New Roman" w:hAnsi="Times New Roman" w:cs="Times New Roman"/>
        </w:rPr>
        <w:t xml:space="preserve"> advises that humanitarian aid workers must not exchange money or any goods or services for sex with ‘persons of concern’</w:t>
      </w:r>
      <w:r w:rsidRPr="00F138C5">
        <w:rPr>
          <w:rFonts w:ascii="Times New Roman" w:eastAsia="Times New Roman" w:hAnsi="Times New Roman" w:cs="Times New Roman"/>
          <w:vertAlign w:val="superscript"/>
        </w:rPr>
        <w:endnoteReference w:id="48"/>
      </w:r>
      <w:r w:rsidRPr="00F138C5">
        <w:rPr>
          <w:rFonts w:ascii="Times New Roman" w:eastAsia="Times New Roman" w:hAnsi="Times New Roman" w:cs="Times New Roman"/>
        </w:rPr>
        <w:t xml:space="preserve"> regardless of the </w:t>
      </w:r>
      <w:r w:rsidRPr="00F138C5">
        <w:rPr>
          <w:rFonts w:ascii="Times New Roman" w:eastAsia="Times New Roman" w:hAnsi="Times New Roman" w:cs="Times New Roman"/>
        </w:rPr>
        <w:lastRenderedPageBreak/>
        <w:t xml:space="preserve">legal status of sex work in the country in which they are working. This restriction is because of the great power imbalance between aid workers and the communities they serve, the subsequent increased potential for humanitarian workers to use the purchase or exchange of sex to exploit individuals and communities, and the need to abide by humanitarian principles and ensure that everyone receives goods and services based exclusively on their needs. It is, however important to note that sex worker-led organizations highlight the significant contribution that foreign aid workers make to the local economy.  </w:t>
      </w:r>
    </w:p>
    <w:p w14:paraId="00000030" w14:textId="77777777" w:rsidR="002C1B72" w:rsidRPr="00F138C5" w:rsidRDefault="002C1B72" w:rsidP="00324282">
      <w:pPr>
        <w:spacing w:after="0" w:line="240" w:lineRule="auto"/>
        <w:jc w:val="both"/>
        <w:rPr>
          <w:rFonts w:ascii="Times New Roman" w:eastAsia="Times New Roman" w:hAnsi="Times New Roman" w:cs="Times New Roman"/>
        </w:rPr>
      </w:pPr>
    </w:p>
    <w:p w14:paraId="00000031"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This restriction on humanitarian workers does not restrict sex workers from involvement in humanitarian response work, or from accessing goods and services. All IPPF’s work in humanitarian contexts will ensure that sex workers are able to access all services without stigma. IPPF is guided by the Women, Peace and Security agenda, based in UN Security Council Resolution 1325</w:t>
      </w:r>
      <w:r w:rsidRPr="00F138C5">
        <w:rPr>
          <w:rFonts w:ascii="Times New Roman" w:eastAsia="Times New Roman" w:hAnsi="Times New Roman" w:cs="Times New Roman"/>
          <w:vertAlign w:val="superscript"/>
        </w:rPr>
        <w:endnoteReference w:id="49"/>
      </w:r>
      <w:r w:rsidRPr="00F138C5">
        <w:rPr>
          <w:rFonts w:ascii="Times New Roman" w:eastAsia="Times New Roman" w:hAnsi="Times New Roman" w:cs="Times New Roman"/>
        </w:rPr>
        <w:t xml:space="preserve"> and subsequent statements, as well as the recognition that women, sexual minorities and people of non-binary gender identities are uniquely affected by these issues and should be </w:t>
      </w:r>
      <w:proofErr w:type="spellStart"/>
      <w:r w:rsidRPr="00F138C5">
        <w:rPr>
          <w:rFonts w:ascii="Times New Roman" w:eastAsia="Times New Roman" w:hAnsi="Times New Roman" w:cs="Times New Roman"/>
        </w:rPr>
        <w:t>centered</w:t>
      </w:r>
      <w:proofErr w:type="spellEnd"/>
      <w:r w:rsidRPr="00F138C5">
        <w:rPr>
          <w:rFonts w:ascii="Times New Roman" w:eastAsia="Times New Roman" w:hAnsi="Times New Roman" w:cs="Times New Roman"/>
        </w:rPr>
        <w:t xml:space="preserve"> in situations of war, conflict and humanitarian crises as essential stakeholders and contributors in peace processes.</w:t>
      </w:r>
      <w:r w:rsidRPr="00F138C5">
        <w:rPr>
          <w:rFonts w:ascii="Times New Roman" w:eastAsia="Times New Roman" w:hAnsi="Times New Roman" w:cs="Times New Roman"/>
          <w:vertAlign w:val="superscript"/>
        </w:rPr>
        <w:endnoteReference w:id="50"/>
      </w:r>
      <w:r w:rsidRPr="00F138C5">
        <w:rPr>
          <w:rFonts w:ascii="Times New Roman" w:eastAsia="Times New Roman" w:hAnsi="Times New Roman" w:cs="Times New Roman"/>
          <w:vertAlign w:val="superscript"/>
        </w:rPr>
        <w:t xml:space="preserve"> </w:t>
      </w:r>
      <w:r w:rsidRPr="00F138C5">
        <w:rPr>
          <w:rFonts w:ascii="Times New Roman" w:eastAsia="Times New Roman" w:hAnsi="Times New Roman" w:cs="Times New Roman"/>
        </w:rPr>
        <w:t>As members of these affected groups, sex workers should also be included as stakeholders and contributors to these processes.</w:t>
      </w:r>
    </w:p>
    <w:p w14:paraId="00000032" w14:textId="77777777" w:rsidR="002C1B72" w:rsidRPr="00F138C5" w:rsidRDefault="002C1B72" w:rsidP="00324282">
      <w:pPr>
        <w:spacing w:after="0" w:line="240" w:lineRule="auto"/>
        <w:jc w:val="both"/>
        <w:rPr>
          <w:rFonts w:ascii="Times New Roman" w:eastAsia="Times New Roman" w:hAnsi="Times New Roman" w:cs="Times New Roman"/>
        </w:rPr>
      </w:pPr>
    </w:p>
    <w:p w14:paraId="00000033"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The Right to Work</w:t>
      </w:r>
      <w:r w:rsidRPr="00F138C5">
        <w:rPr>
          <w:rFonts w:ascii="Times New Roman" w:eastAsia="Times New Roman" w:hAnsi="Times New Roman" w:cs="Times New Roman"/>
        </w:rPr>
        <w:t xml:space="preserve"> </w:t>
      </w:r>
    </w:p>
    <w:p w14:paraId="00000034"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The recognition of sex work as work is paramount to sex workers’ ability to exercise their human rights. IPPF advocates for a diversity of livelihood opportunities and for governments to respect, protect and fulfil the human right to work through access to quality education, training opportunities, and social services. In line with this, IPPF validates the lived experiences of people who decide to engage in sex work. Simultaneously, we support the right to decent work and decent working conditions as described by International Labour Organisation standards and conventions. </w:t>
      </w:r>
    </w:p>
    <w:p w14:paraId="00000035" w14:textId="77777777" w:rsidR="002C1B72" w:rsidRPr="00F138C5" w:rsidRDefault="002C1B72" w:rsidP="00324282">
      <w:pPr>
        <w:spacing w:after="0" w:line="240" w:lineRule="auto"/>
        <w:jc w:val="both"/>
        <w:rPr>
          <w:rFonts w:ascii="Times New Roman" w:eastAsia="Times New Roman" w:hAnsi="Times New Roman" w:cs="Times New Roman"/>
          <w:u w:val="single"/>
        </w:rPr>
      </w:pPr>
    </w:p>
    <w:p w14:paraId="00000036" w14:textId="45486E2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The UDHR proclaims that all people have the right to work, to free choice of employment, to just and favourable conditions of work and to protection against unemployment.</w:t>
      </w:r>
      <w:r w:rsidRPr="00F138C5">
        <w:rPr>
          <w:rFonts w:ascii="Times New Roman" w:eastAsia="Times New Roman" w:hAnsi="Times New Roman" w:cs="Times New Roman"/>
          <w:vertAlign w:val="superscript"/>
        </w:rPr>
        <w:endnoteReference w:id="51"/>
      </w:r>
      <w:r w:rsidRPr="00F138C5">
        <w:rPr>
          <w:rFonts w:ascii="Times New Roman" w:eastAsia="Times New Roman" w:hAnsi="Times New Roman" w:cs="Times New Roman"/>
        </w:rPr>
        <w:t xml:space="preserve"> Article 6(1) of the ICESCR also recognizes the right to work, which includes the right of everyone to the opportunity to gain their living by work which is freely chosen or accepted, and the obligation of states to take appropriate steps to safeguard this right.</w:t>
      </w:r>
      <w:r w:rsidRPr="00F138C5">
        <w:rPr>
          <w:rFonts w:ascii="Times New Roman" w:eastAsia="Times New Roman" w:hAnsi="Times New Roman" w:cs="Times New Roman"/>
          <w:vertAlign w:val="superscript"/>
        </w:rPr>
        <w:endnoteReference w:id="52"/>
      </w:r>
      <w:r w:rsidRPr="00F138C5">
        <w:rPr>
          <w:rFonts w:ascii="Times New Roman" w:eastAsia="Times New Roman" w:hAnsi="Times New Roman" w:cs="Times New Roman"/>
        </w:rPr>
        <w:t xml:space="preserve">  Article 23 of the UDHR includes the right of workers to create a union</w:t>
      </w:r>
      <w:r w:rsidR="00BA4FC4" w:rsidRPr="00F138C5">
        <w:rPr>
          <w:rFonts w:ascii="Times New Roman" w:eastAsia="Times New Roman" w:hAnsi="Times New Roman" w:cs="Times New Roman"/>
        </w:rPr>
        <w:t>,</w:t>
      </w:r>
      <w:r w:rsidRPr="00F138C5">
        <w:rPr>
          <w:rFonts w:ascii="Times New Roman" w:eastAsia="Times New Roman" w:hAnsi="Times New Roman" w:cs="Times New Roman"/>
        </w:rPr>
        <w:t xml:space="preserve"> which is an objective of some sex worker-led organizations and networks. Sex worker-led organizations and rights coalitions in and of themselves are protected by the right to assemble and freely associate stated in Article 21 and 25 of the ICCPR.</w:t>
      </w:r>
      <w:r w:rsidRPr="00F138C5">
        <w:rPr>
          <w:rFonts w:ascii="Times New Roman" w:eastAsia="Times New Roman" w:hAnsi="Times New Roman" w:cs="Times New Roman"/>
          <w:vertAlign w:val="superscript"/>
        </w:rPr>
        <w:endnoteReference w:id="53"/>
      </w:r>
      <w:r w:rsidRPr="00F138C5">
        <w:rPr>
          <w:rFonts w:ascii="Times New Roman" w:eastAsia="Times New Roman" w:hAnsi="Times New Roman" w:cs="Times New Roman"/>
        </w:rPr>
        <w:t xml:space="preserve"> More recently, the International Labour Organization’s (ILO) four pillars of decent work (employment creation, social protection, rights at work, and social dialogue)</w:t>
      </w:r>
      <w:r w:rsidRPr="00F138C5">
        <w:rPr>
          <w:rFonts w:ascii="Times New Roman" w:eastAsia="Times New Roman" w:hAnsi="Times New Roman" w:cs="Times New Roman"/>
          <w:vertAlign w:val="superscript"/>
        </w:rPr>
        <w:t xml:space="preserve"> </w:t>
      </w:r>
      <w:r w:rsidRPr="00F138C5">
        <w:rPr>
          <w:rFonts w:ascii="Times New Roman" w:eastAsia="Times New Roman" w:hAnsi="Times New Roman" w:cs="Times New Roman"/>
          <w:vertAlign w:val="superscript"/>
        </w:rPr>
        <w:endnoteReference w:id="54"/>
      </w:r>
      <w:r w:rsidRPr="00F138C5">
        <w:rPr>
          <w:rFonts w:ascii="Times New Roman" w:eastAsia="Times New Roman" w:hAnsi="Times New Roman" w:cs="Times New Roman"/>
        </w:rPr>
        <w:t xml:space="preserve"> were included in the Sustainable Development Goal (SDG) 8 of the 2030 Agenda for Sustainable Development, to which all 193 Member States of the United Nations committed.</w:t>
      </w:r>
      <w:r w:rsidRPr="00F138C5">
        <w:rPr>
          <w:rFonts w:ascii="Times New Roman" w:eastAsia="Times New Roman" w:hAnsi="Times New Roman" w:cs="Times New Roman"/>
          <w:vertAlign w:val="superscript"/>
        </w:rPr>
        <w:endnoteReference w:id="55"/>
      </w:r>
      <w:r w:rsidRPr="00F138C5">
        <w:rPr>
          <w:rFonts w:ascii="Times New Roman" w:eastAsia="Times New Roman" w:hAnsi="Times New Roman" w:cs="Times New Roman"/>
        </w:rPr>
        <w:t xml:space="preserve"> </w:t>
      </w:r>
    </w:p>
    <w:p w14:paraId="00000037" w14:textId="77777777" w:rsidR="002C1B72" w:rsidRPr="00F138C5" w:rsidRDefault="002C1B72" w:rsidP="00324282">
      <w:pPr>
        <w:spacing w:after="0" w:line="240" w:lineRule="auto"/>
        <w:jc w:val="both"/>
        <w:rPr>
          <w:rFonts w:ascii="Times New Roman" w:eastAsia="Times New Roman" w:hAnsi="Times New Roman" w:cs="Times New Roman"/>
        </w:rPr>
      </w:pPr>
    </w:p>
    <w:p w14:paraId="00000038" w14:textId="5497A18A"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In line with the lived experiences of sex workers, we recognize that intersecting forms of oppression impact the ability of people to exercise the right to work. The right to free choice of work and employment, outlined</w:t>
      </w:r>
      <w:r w:rsidR="00EF30F0" w:rsidRPr="00F138C5">
        <w:rPr>
          <w:rFonts w:ascii="Times New Roman" w:eastAsia="Times New Roman" w:hAnsi="Times New Roman" w:cs="Times New Roman"/>
        </w:rPr>
        <w:t xml:space="preserve"> in</w:t>
      </w:r>
      <w:r w:rsidRPr="00F138C5">
        <w:rPr>
          <w:rFonts w:ascii="Times New Roman" w:eastAsia="Times New Roman" w:hAnsi="Times New Roman" w:cs="Times New Roman"/>
        </w:rPr>
        <w:t xml:space="preserve"> human rights treaties, SDGs and the ILO decent work agenda, include choosing to engage in sex work for material compensation. Those who do so are entitled to the same labour protections as all workers: a safe and healthy working environment, free from violence, discrimination or coercion; just and favourable remuneration, including social welfare benefits and social protection schemes; and the right to self-organization and collective action.</w:t>
      </w:r>
      <w:r w:rsidRPr="00F138C5">
        <w:rPr>
          <w:rFonts w:ascii="Times New Roman" w:eastAsia="Times New Roman" w:hAnsi="Times New Roman" w:cs="Times New Roman"/>
          <w:vertAlign w:val="superscript"/>
        </w:rPr>
        <w:endnoteReference w:id="56"/>
      </w:r>
      <w:r w:rsidRPr="00F138C5">
        <w:rPr>
          <w:rFonts w:ascii="Times New Roman" w:eastAsia="Times New Roman" w:hAnsi="Times New Roman" w:cs="Times New Roman"/>
        </w:rPr>
        <w:t xml:space="preserve"> As will be discussed in later sections, sometimes sex workers are compelled to undergo repeated medical exams and tests based on the discriminatory assumption that they are ‘vectors of disease’ in order to be allowed to work</w:t>
      </w:r>
      <w:r w:rsidR="00D17B3D" w:rsidRPr="00F138C5">
        <w:rPr>
          <w:rFonts w:ascii="Times New Roman" w:eastAsia="Times New Roman" w:hAnsi="Times New Roman" w:cs="Times New Roman"/>
        </w:rPr>
        <w:t>, to which IPPF is opposed</w:t>
      </w:r>
      <w:r w:rsidRPr="00F138C5">
        <w:rPr>
          <w:rFonts w:ascii="Times New Roman" w:eastAsia="Times New Roman" w:hAnsi="Times New Roman" w:cs="Times New Roman"/>
        </w:rPr>
        <w:t>. In no case should any worker be subjected to medical procedures or tests without their free and informed consent.</w:t>
      </w:r>
      <w:r w:rsidRPr="00F138C5">
        <w:rPr>
          <w:rFonts w:ascii="Times New Roman" w:eastAsia="Times New Roman" w:hAnsi="Times New Roman" w:cs="Times New Roman"/>
          <w:vertAlign w:val="superscript"/>
        </w:rPr>
        <w:endnoteReference w:id="57"/>
      </w:r>
      <w:r w:rsidRPr="00F138C5">
        <w:rPr>
          <w:rFonts w:ascii="Times New Roman" w:eastAsia="Times New Roman" w:hAnsi="Times New Roman" w:cs="Times New Roman"/>
        </w:rPr>
        <w:t xml:space="preserve"> </w:t>
      </w:r>
    </w:p>
    <w:p w14:paraId="00000039" w14:textId="77777777" w:rsidR="002C1B72" w:rsidRPr="00F138C5" w:rsidRDefault="002C1B72" w:rsidP="00324282">
      <w:pPr>
        <w:spacing w:after="0" w:line="240" w:lineRule="auto"/>
        <w:jc w:val="both"/>
        <w:rPr>
          <w:rFonts w:ascii="Times New Roman" w:eastAsia="Times New Roman" w:hAnsi="Times New Roman" w:cs="Times New Roman"/>
        </w:rPr>
      </w:pPr>
    </w:p>
    <w:p w14:paraId="0000003A"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The Right to Live Free from Violence and Discrimination</w:t>
      </w:r>
    </w:p>
    <w:p w14:paraId="0000003B"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i/>
        </w:rPr>
        <w:t>Sexual Rights: an IPPF Declaration</w:t>
      </w:r>
      <w:r w:rsidRPr="00F138C5">
        <w:rPr>
          <w:rFonts w:ascii="Times New Roman" w:eastAsia="Times New Roman" w:hAnsi="Times New Roman" w:cs="Times New Roman"/>
        </w:rPr>
        <w:t xml:space="preserve"> upholds the right to be protected from, and to have recourse regarding, all forms of violence and harm.</w:t>
      </w:r>
      <w:r w:rsidRPr="00F138C5">
        <w:rPr>
          <w:rFonts w:ascii="Times New Roman" w:eastAsia="Times New Roman" w:hAnsi="Times New Roman" w:cs="Times New Roman"/>
          <w:vertAlign w:val="superscript"/>
        </w:rPr>
        <w:endnoteReference w:id="58"/>
      </w:r>
      <w:r w:rsidRPr="00F138C5">
        <w:rPr>
          <w:rFonts w:ascii="Times New Roman" w:eastAsia="Times New Roman" w:hAnsi="Times New Roman" w:cs="Times New Roman"/>
        </w:rPr>
        <w:t xml:space="preserve"> Principle 6 also declares that sexual rights may be subject only to those limitations determined by law for the purpose of securing due recognition and respect for the rights and freedoms of others, and that such limitations must be non-discriminatory, necessary and proportionate to the achievement of a legitimate aim.</w:t>
      </w:r>
      <w:r w:rsidRPr="00F138C5">
        <w:rPr>
          <w:rFonts w:ascii="Times New Roman" w:eastAsia="Times New Roman" w:hAnsi="Times New Roman" w:cs="Times New Roman"/>
          <w:vertAlign w:val="superscript"/>
        </w:rPr>
        <w:endnoteReference w:id="59"/>
      </w:r>
      <w:r w:rsidRPr="00F138C5">
        <w:rPr>
          <w:rFonts w:ascii="Times New Roman" w:eastAsia="Times New Roman" w:hAnsi="Times New Roman" w:cs="Times New Roman"/>
        </w:rPr>
        <w:t xml:space="preserve"> In line with Principle 6, legal and policy </w:t>
      </w:r>
      <w:r w:rsidRPr="00F138C5">
        <w:rPr>
          <w:rFonts w:ascii="Times New Roman" w:eastAsia="Times New Roman" w:hAnsi="Times New Roman" w:cs="Times New Roman"/>
        </w:rPr>
        <w:lastRenderedPageBreak/>
        <w:t xml:space="preserve">measures which restrict or punish consensual sex between adults do not fall within this exception and are discriminatory, unnecessary and disproportionate, as they do not have a legitimate aim. </w:t>
      </w:r>
    </w:p>
    <w:p w14:paraId="0000003C" w14:textId="77777777" w:rsidR="002C1B72" w:rsidRPr="00F138C5" w:rsidRDefault="002C1B72" w:rsidP="00324282">
      <w:pPr>
        <w:spacing w:after="0" w:line="240" w:lineRule="auto"/>
        <w:jc w:val="both"/>
        <w:rPr>
          <w:rFonts w:ascii="Times New Roman" w:eastAsia="Times New Roman" w:hAnsi="Times New Roman" w:cs="Times New Roman"/>
        </w:rPr>
      </w:pPr>
    </w:p>
    <w:p w14:paraId="0000003D" w14:textId="7293CACD"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States have the obligation to protect sex workers from violence and discrimination, including that experienced in accessing health care and services. Under Article 2 of the ICESCR, all individuals and groups should be able to enjoy equal access to the same range, quality and standard of sexual and reproductive health facilities, information, goods and services and to exercise their rights to sexual and reproductive health without any discrimination.</w:t>
      </w:r>
      <w:r w:rsidRPr="00F138C5">
        <w:rPr>
          <w:rFonts w:ascii="Times New Roman" w:eastAsia="Times New Roman" w:hAnsi="Times New Roman" w:cs="Times New Roman"/>
          <w:vertAlign w:val="superscript"/>
        </w:rPr>
        <w:endnoteReference w:id="60"/>
      </w:r>
      <w:r w:rsidRPr="00F138C5">
        <w:rPr>
          <w:rFonts w:ascii="Times New Roman" w:eastAsia="Times New Roman" w:hAnsi="Times New Roman" w:cs="Times New Roman"/>
        </w:rPr>
        <w:t xml:space="preserve"> Article 26 of the ICCPR states that “all persons are equal before the law and are entitled without any discrimination to the equal protection of the law.”</w:t>
      </w:r>
      <w:r w:rsidRPr="00F138C5">
        <w:rPr>
          <w:rFonts w:ascii="Times New Roman" w:eastAsia="Times New Roman" w:hAnsi="Times New Roman" w:cs="Times New Roman"/>
          <w:vertAlign w:val="superscript"/>
        </w:rPr>
        <w:endnoteReference w:id="61"/>
      </w:r>
      <w:r w:rsidRPr="00F138C5">
        <w:rPr>
          <w:rFonts w:ascii="Times New Roman" w:eastAsia="Times New Roman" w:hAnsi="Times New Roman" w:cs="Times New Roman"/>
        </w:rPr>
        <w:t xml:space="preserve"> Governments and state institutions are obliged to protect people, including sex workers, from violence and discrimination and provide them with access to justice and redress</w:t>
      </w:r>
      <w:r w:rsidR="006F5E28" w:rsidRPr="00F138C5">
        <w:rPr>
          <w:rFonts w:ascii="Times New Roman" w:eastAsia="Times New Roman" w:hAnsi="Times New Roman" w:cs="Times New Roman"/>
        </w:rPr>
        <w:t xml:space="preserve"> </w:t>
      </w:r>
      <w:r w:rsidRPr="00F138C5">
        <w:rPr>
          <w:rFonts w:ascii="Times New Roman" w:eastAsia="Times New Roman" w:hAnsi="Times New Roman" w:cs="Times New Roman"/>
        </w:rPr>
        <w:t>to address violations when they occur. Addressing stigma and discrimination requires not only legal and formal equality</w:t>
      </w:r>
      <w:r w:rsidR="003513C7" w:rsidRPr="00F138C5">
        <w:rPr>
          <w:rFonts w:ascii="Times New Roman" w:eastAsia="Times New Roman" w:hAnsi="Times New Roman" w:cs="Times New Roman"/>
        </w:rPr>
        <w:t>,</w:t>
      </w:r>
      <w:r w:rsidRPr="00F138C5">
        <w:rPr>
          <w:rFonts w:ascii="Times New Roman" w:eastAsia="Times New Roman" w:hAnsi="Times New Roman" w:cs="Times New Roman"/>
        </w:rPr>
        <w:t xml:space="preserve"> but also substantive equality. Substantive equality requires that the distinct sexual and reproductive health needs of particular groups, as well as any barriers that particular groups may face, are addressed, with the needs of particular groups, such as sex workers, given tailored attention.</w:t>
      </w:r>
      <w:r w:rsidRPr="00F138C5">
        <w:rPr>
          <w:rFonts w:ascii="Times New Roman" w:eastAsia="Times New Roman" w:hAnsi="Times New Roman" w:cs="Times New Roman"/>
          <w:vertAlign w:val="superscript"/>
        </w:rPr>
        <w:endnoteReference w:id="62"/>
      </w:r>
      <w:r w:rsidRPr="00F138C5">
        <w:rPr>
          <w:rFonts w:ascii="Times New Roman" w:eastAsia="Times New Roman" w:hAnsi="Times New Roman" w:cs="Times New Roman"/>
        </w:rPr>
        <w:t xml:space="preserve"> </w:t>
      </w:r>
    </w:p>
    <w:p w14:paraId="0000003E" w14:textId="77777777" w:rsidR="002C1B72" w:rsidRPr="00F138C5" w:rsidRDefault="002C1B72" w:rsidP="00324282">
      <w:pPr>
        <w:spacing w:after="0" w:line="240" w:lineRule="auto"/>
        <w:jc w:val="both"/>
        <w:rPr>
          <w:rFonts w:ascii="Times New Roman" w:eastAsia="Times New Roman" w:hAnsi="Times New Roman" w:cs="Times New Roman"/>
          <w:u w:val="single"/>
        </w:rPr>
      </w:pPr>
    </w:p>
    <w:p w14:paraId="0000003F" w14:textId="2599724F"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Overwhelmingly, the most extensive human rights violations and abuses that sex worker-led organisations and IPPF MAs report are institutional violence, especially by law enforcement officers,</w:t>
      </w:r>
      <w:r w:rsidRPr="00F138C5">
        <w:rPr>
          <w:rFonts w:ascii="Times New Roman" w:eastAsia="Times New Roman" w:hAnsi="Times New Roman" w:cs="Times New Roman"/>
          <w:vertAlign w:val="superscript"/>
        </w:rPr>
        <w:endnoteReference w:id="63"/>
      </w:r>
      <w:r w:rsidRPr="00F138C5">
        <w:rPr>
          <w:rFonts w:ascii="Times New Roman" w:eastAsia="Times New Roman" w:hAnsi="Times New Roman" w:cs="Times New Roman"/>
        </w:rPr>
        <w:t xml:space="preserve"> and discrimination against sex workers. Sex workers face discrimination</w:t>
      </w:r>
      <w:r w:rsidR="00D35E50" w:rsidRPr="00F138C5">
        <w:rPr>
          <w:rFonts w:ascii="Times New Roman" w:eastAsia="Times New Roman" w:hAnsi="Times New Roman" w:cs="Times New Roman"/>
        </w:rPr>
        <w:t xml:space="preserve">, </w:t>
      </w:r>
      <w:r w:rsidR="00D35E50" w:rsidRPr="00F138C5">
        <w:rPr>
          <w:rFonts w:ascii="Times New Roman" w:eastAsia="Times New Roman" w:hAnsi="Times New Roman" w:cs="Times New Roman"/>
          <w:i/>
          <w:iCs/>
        </w:rPr>
        <w:t>inter alia</w:t>
      </w:r>
      <w:r w:rsidRPr="00F138C5">
        <w:rPr>
          <w:rFonts w:ascii="Times New Roman" w:eastAsia="Times New Roman" w:hAnsi="Times New Roman" w:cs="Times New Roman"/>
        </w:rPr>
        <w:t xml:space="preserve"> when accessing housing, financial services (such as having a bank account) and in regards to child custody. Additionally, sex workers’ families, in particular their children, are stigmatized, face discrimination, and institutional violence, such as the removal of children from their parents’ custody solely on the basis of their being a sex worker. </w:t>
      </w:r>
    </w:p>
    <w:p w14:paraId="00000040" w14:textId="77777777" w:rsidR="002C1B72" w:rsidRPr="00F138C5" w:rsidRDefault="002C1B72" w:rsidP="00324282">
      <w:pPr>
        <w:spacing w:after="0" w:line="240" w:lineRule="auto"/>
        <w:jc w:val="both"/>
        <w:rPr>
          <w:rFonts w:ascii="Times New Roman" w:eastAsia="Times New Roman" w:hAnsi="Times New Roman" w:cs="Times New Roman"/>
        </w:rPr>
      </w:pPr>
    </w:p>
    <w:p w14:paraId="00000041" w14:textId="7D8C40D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Discrimination and institutional violence are more likely to impact specific groups of sex workers because of overlapping stigma and biased policy frameworks that enable these rights violations. For example, transgender sex workers, sex workers of colour, and migrants are most often targeted by law enforcement and are very likely to be harmed in these interactions.</w:t>
      </w:r>
      <w:r w:rsidRPr="00F138C5">
        <w:rPr>
          <w:rFonts w:ascii="Times New Roman" w:eastAsia="Times New Roman" w:hAnsi="Times New Roman" w:cs="Times New Roman"/>
          <w:vertAlign w:val="superscript"/>
        </w:rPr>
        <w:endnoteReference w:id="64"/>
      </w:r>
      <w:r w:rsidRPr="00F138C5">
        <w:rPr>
          <w:rFonts w:ascii="Times New Roman" w:eastAsia="Times New Roman" w:hAnsi="Times New Roman" w:cs="Times New Roman"/>
        </w:rPr>
        <w:t xml:space="preserve"> Sex workers should be, though very rarely are, able to seek remedies when their rights are violated, whether those rights violators are state agents like the police or non-state actors such as abusers posing as clients. </w:t>
      </w:r>
    </w:p>
    <w:p w14:paraId="00000042" w14:textId="77777777" w:rsidR="002C1B72" w:rsidRPr="00F138C5" w:rsidRDefault="002C1B72" w:rsidP="00324282">
      <w:pPr>
        <w:spacing w:after="0" w:line="240" w:lineRule="auto"/>
        <w:jc w:val="both"/>
        <w:rPr>
          <w:rFonts w:ascii="Times New Roman" w:eastAsia="Times New Roman" w:hAnsi="Times New Roman" w:cs="Times New Roman"/>
        </w:rPr>
      </w:pPr>
    </w:p>
    <w:p w14:paraId="00000043"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The Right to Health</w:t>
      </w:r>
    </w:p>
    <w:p w14:paraId="00000044" w14:textId="73B13899"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International human rights law enshrines the fact that all people have the right to enjoy the highest attainable standard of physical and mental health, including control over their sexuality and sexual and reproductive health</w:t>
      </w:r>
      <w:r w:rsidR="00F27475" w:rsidRPr="00F138C5">
        <w:rPr>
          <w:rFonts w:ascii="Times New Roman" w:eastAsia="Times New Roman" w:hAnsi="Times New Roman" w:cs="Times New Roman"/>
        </w:rPr>
        <w:t>,</w:t>
      </w:r>
      <w:r w:rsidRPr="00F138C5">
        <w:rPr>
          <w:rFonts w:ascii="Times New Roman" w:eastAsia="Times New Roman" w:hAnsi="Times New Roman" w:cs="Times New Roman"/>
        </w:rPr>
        <w:t xml:space="preserve"> free from coercion, discrimination and violence.</w:t>
      </w:r>
      <w:r w:rsidRPr="00F138C5">
        <w:rPr>
          <w:rFonts w:ascii="Times New Roman" w:eastAsia="Times New Roman" w:hAnsi="Times New Roman" w:cs="Times New Roman"/>
          <w:vertAlign w:val="superscript"/>
        </w:rPr>
        <w:endnoteReference w:id="65"/>
      </w:r>
      <w:r w:rsidRPr="00F138C5">
        <w:rPr>
          <w:rFonts w:ascii="Times New Roman" w:eastAsia="Times New Roman" w:hAnsi="Times New Roman" w:cs="Times New Roman"/>
          <w:vertAlign w:val="superscript"/>
        </w:rPr>
        <w:t xml:space="preserve"> </w:t>
      </w:r>
      <w:r w:rsidRPr="00F138C5">
        <w:rPr>
          <w:rFonts w:ascii="Times New Roman" w:eastAsia="Times New Roman" w:hAnsi="Times New Roman" w:cs="Times New Roman"/>
        </w:rPr>
        <w:t xml:space="preserve">Building on the right to health laid out in Article 15 of the UDHR and Article 12 of the ICESCR, </w:t>
      </w:r>
      <w:r w:rsidRPr="00F138C5">
        <w:rPr>
          <w:rFonts w:ascii="Times New Roman" w:eastAsia="Times New Roman" w:hAnsi="Times New Roman" w:cs="Times New Roman"/>
          <w:i/>
        </w:rPr>
        <w:t>Sexual Rights: An IPPF Declaration</w:t>
      </w:r>
      <w:r w:rsidRPr="00F138C5">
        <w:rPr>
          <w:rFonts w:ascii="Times New Roman" w:eastAsia="Times New Roman" w:hAnsi="Times New Roman" w:cs="Times New Roman"/>
        </w:rPr>
        <w:t xml:space="preserve"> affirms that all persons have a right to the enjoyment of the highest attainable standard of physical and mental health, which includes the underlying determinants of health and access to sexual health care for prevention, diagnosis and treatment of all sexual concerns, problems and disorders.</w:t>
      </w:r>
      <w:r w:rsidRPr="00F138C5">
        <w:rPr>
          <w:rFonts w:ascii="Times New Roman" w:eastAsia="Times New Roman" w:hAnsi="Times New Roman" w:cs="Times New Roman"/>
          <w:vertAlign w:val="superscript"/>
        </w:rPr>
        <w:endnoteReference w:id="66"/>
      </w:r>
      <w:r w:rsidRPr="00F138C5">
        <w:rPr>
          <w:rFonts w:ascii="Times New Roman" w:eastAsia="Times New Roman" w:hAnsi="Times New Roman" w:cs="Times New Roman"/>
        </w:rPr>
        <w:t xml:space="preserve"> </w:t>
      </w:r>
    </w:p>
    <w:p w14:paraId="00000045" w14:textId="77777777" w:rsidR="002C1B72" w:rsidRPr="00F138C5" w:rsidRDefault="002C1B72" w:rsidP="00324282">
      <w:pPr>
        <w:spacing w:after="0" w:line="240" w:lineRule="auto"/>
        <w:jc w:val="both"/>
        <w:rPr>
          <w:rFonts w:ascii="Times New Roman" w:eastAsia="Times New Roman" w:hAnsi="Times New Roman" w:cs="Times New Roman"/>
        </w:rPr>
      </w:pPr>
    </w:p>
    <w:p w14:paraId="00000046" w14:textId="61C59086"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IPPF respects the right to health of all people, irrespective of their gender, sex, profession, </w:t>
      </w:r>
      <w:r w:rsidR="00267C16" w:rsidRPr="00F138C5">
        <w:rPr>
          <w:rFonts w:ascii="Times New Roman" w:eastAsia="Times New Roman" w:hAnsi="Times New Roman" w:cs="Times New Roman"/>
        </w:rPr>
        <w:t xml:space="preserve">race, ethnicity, </w:t>
      </w:r>
      <w:r w:rsidRPr="00F138C5">
        <w:rPr>
          <w:rFonts w:ascii="Times New Roman" w:eastAsia="Times New Roman" w:hAnsi="Times New Roman" w:cs="Times New Roman"/>
        </w:rPr>
        <w:t>migration status, ability or creed. This includes the rights of sex workers to available, accessible, acceptable and quality (AAAQ) health care and services, free from stigma, discrimination and violence. Health programming and legal frameworks that reinforce stigma and discrimination towards sex workers violate the right to health and the right to live free from violence and discrimination</w:t>
      </w:r>
      <w:r w:rsidR="00D52089" w:rsidRPr="00F138C5">
        <w:rPr>
          <w:rFonts w:ascii="Times New Roman" w:eastAsia="Times New Roman" w:hAnsi="Times New Roman" w:cs="Times New Roman"/>
        </w:rPr>
        <w:t xml:space="preserve">, as do </w:t>
      </w:r>
      <w:r w:rsidRPr="00F138C5">
        <w:rPr>
          <w:rFonts w:ascii="Times New Roman" w:eastAsia="Times New Roman" w:hAnsi="Times New Roman" w:cs="Times New Roman"/>
        </w:rPr>
        <w:t xml:space="preserve"> policies that require forced testing of sex workers. </w:t>
      </w:r>
    </w:p>
    <w:p w14:paraId="00000047" w14:textId="77777777" w:rsidR="002C1B72" w:rsidRPr="00F138C5" w:rsidRDefault="002C1B72" w:rsidP="00324282">
      <w:pPr>
        <w:spacing w:after="0" w:line="240" w:lineRule="auto"/>
        <w:jc w:val="both"/>
        <w:rPr>
          <w:rFonts w:ascii="Times New Roman" w:eastAsia="Times New Roman" w:hAnsi="Times New Roman" w:cs="Times New Roman"/>
        </w:rPr>
      </w:pPr>
    </w:p>
    <w:p w14:paraId="00000048"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The right to privacy and confidentiality is an integral part of the right to health. Confidential health and personal information, including health status, migration status, and occupation, should not be shared without informed consent. This is of particular importance to sex workers and organizations working with them to provide services. </w:t>
      </w:r>
    </w:p>
    <w:p w14:paraId="00000049" w14:textId="77777777" w:rsidR="002C1B72" w:rsidRPr="00F138C5" w:rsidRDefault="002C1B72" w:rsidP="00324282">
      <w:pPr>
        <w:spacing w:after="0" w:line="240" w:lineRule="auto"/>
        <w:jc w:val="both"/>
        <w:rPr>
          <w:rFonts w:ascii="Times New Roman" w:eastAsia="Times New Roman" w:hAnsi="Times New Roman" w:cs="Times New Roman"/>
        </w:rPr>
      </w:pPr>
    </w:p>
    <w:p w14:paraId="0000004A" w14:textId="77777777" w:rsidR="002C1B72" w:rsidRPr="00F138C5" w:rsidRDefault="002C1B72" w:rsidP="00324282">
      <w:pPr>
        <w:spacing w:after="0" w:line="240" w:lineRule="auto"/>
        <w:jc w:val="both"/>
        <w:rPr>
          <w:rFonts w:ascii="Times New Roman" w:eastAsia="Times New Roman" w:hAnsi="Times New Roman" w:cs="Times New Roman"/>
          <w:u w:val="single"/>
        </w:rPr>
      </w:pPr>
      <w:r w:rsidRPr="00F138C5">
        <w:rPr>
          <w:rFonts w:ascii="Times New Roman" w:eastAsia="Times New Roman" w:hAnsi="Times New Roman" w:cs="Times New Roman"/>
          <w:u w:val="single"/>
        </w:rPr>
        <w:t>The Right to Family Life</w:t>
      </w:r>
    </w:p>
    <w:p w14:paraId="0000004B" w14:textId="1F9E0EA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All people also have the right to the benefits of scientific progress, including in medicine and health services.</w:t>
      </w:r>
      <w:r w:rsidRPr="00F138C5">
        <w:rPr>
          <w:rFonts w:ascii="Times New Roman" w:eastAsia="Times New Roman" w:hAnsi="Times New Roman" w:cs="Times New Roman"/>
          <w:vertAlign w:val="superscript"/>
        </w:rPr>
        <w:endnoteReference w:id="67"/>
      </w:r>
      <w:r w:rsidRPr="00F138C5">
        <w:rPr>
          <w:rFonts w:ascii="Times New Roman" w:eastAsia="Times New Roman" w:hAnsi="Times New Roman" w:cs="Times New Roman"/>
        </w:rPr>
        <w:t xml:space="preserve"> The UDHR, ICESCR, CEDAW and </w:t>
      </w:r>
      <w:r w:rsidRPr="00F138C5">
        <w:rPr>
          <w:rFonts w:ascii="Times New Roman" w:eastAsia="Times New Roman" w:hAnsi="Times New Roman" w:cs="Times New Roman"/>
          <w:i/>
        </w:rPr>
        <w:t>Sexual Rights: An IPPF Declaration</w:t>
      </w:r>
      <w:r w:rsidRPr="00F138C5">
        <w:rPr>
          <w:rFonts w:ascii="Times New Roman" w:eastAsia="Times New Roman" w:hAnsi="Times New Roman" w:cs="Times New Roman"/>
        </w:rPr>
        <w:t xml:space="preserve"> also all establish </w:t>
      </w:r>
      <w:r w:rsidRPr="00F138C5">
        <w:rPr>
          <w:rFonts w:ascii="Times New Roman" w:eastAsia="Times New Roman" w:hAnsi="Times New Roman" w:cs="Times New Roman"/>
        </w:rPr>
        <w:lastRenderedPageBreak/>
        <w:t>rights around making choices about children and family that in turn depend on access to sexual and reproductive health</w:t>
      </w:r>
      <w:r w:rsidR="000F28DD" w:rsidRPr="00F138C5">
        <w:rPr>
          <w:rFonts w:ascii="Times New Roman" w:eastAsia="Times New Roman" w:hAnsi="Times New Roman" w:cs="Times New Roman"/>
        </w:rPr>
        <w:t xml:space="preserve"> and</w:t>
      </w:r>
      <w:r w:rsidRPr="00F138C5">
        <w:rPr>
          <w:rFonts w:ascii="Times New Roman" w:eastAsia="Times New Roman" w:hAnsi="Times New Roman" w:cs="Times New Roman"/>
        </w:rPr>
        <w:t xml:space="preserve"> rights.</w:t>
      </w:r>
      <w:r w:rsidRPr="00F138C5">
        <w:rPr>
          <w:rFonts w:ascii="Times New Roman" w:eastAsia="Times New Roman" w:hAnsi="Times New Roman" w:cs="Times New Roman"/>
          <w:vertAlign w:val="superscript"/>
        </w:rPr>
        <w:endnoteReference w:id="68"/>
      </w:r>
      <w:r w:rsidRPr="00F138C5">
        <w:rPr>
          <w:rFonts w:ascii="Times New Roman" w:eastAsia="Times New Roman" w:hAnsi="Times New Roman" w:cs="Times New Roman"/>
        </w:rPr>
        <w:t xml:space="preserve"> Sex workers have the right to decide if, when, and how to form a family, have children, and parent in safe and sustainable communities, and to AAAQ sexual and reproductive health services to support their choices. The families and children of sex workers have the right to live free from violence and discrimination, including that which is perpetuated by stigmatizing law and policy frameworks. </w:t>
      </w:r>
    </w:p>
    <w:p w14:paraId="0000004C" w14:textId="77777777" w:rsidR="002C1B72" w:rsidRPr="00F138C5" w:rsidRDefault="002C1B72" w:rsidP="00324282">
      <w:pPr>
        <w:spacing w:after="0" w:line="240" w:lineRule="auto"/>
        <w:jc w:val="both"/>
        <w:rPr>
          <w:rFonts w:ascii="Times New Roman" w:eastAsia="Times New Roman" w:hAnsi="Times New Roman" w:cs="Times New Roman"/>
          <w:vertAlign w:val="superscript"/>
        </w:rPr>
      </w:pPr>
    </w:p>
    <w:p w14:paraId="0000004D" w14:textId="77777777" w:rsidR="002C1B72" w:rsidRPr="00F138C5" w:rsidRDefault="002C1B72" w:rsidP="00324282">
      <w:pPr>
        <w:spacing w:after="0" w:line="240" w:lineRule="auto"/>
        <w:jc w:val="both"/>
        <w:rPr>
          <w:rFonts w:ascii="Times New Roman" w:eastAsia="Times New Roman" w:hAnsi="Times New Roman" w:cs="Times New Roman"/>
        </w:rPr>
      </w:pPr>
    </w:p>
    <w:p w14:paraId="0000004E"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hAnsi="Times New Roman" w:cs="Times New Roman"/>
        </w:rPr>
        <w:br w:type="page"/>
      </w:r>
    </w:p>
    <w:p w14:paraId="0000004F" w14:textId="77777777" w:rsidR="002C1B72" w:rsidRPr="00F138C5" w:rsidRDefault="002C1B72" w:rsidP="00324282">
      <w:pPr>
        <w:spacing w:after="0" w:line="240" w:lineRule="auto"/>
        <w:jc w:val="center"/>
        <w:rPr>
          <w:rFonts w:ascii="Times New Roman" w:eastAsia="Times New Roman" w:hAnsi="Times New Roman" w:cs="Times New Roman"/>
          <w:b/>
        </w:rPr>
      </w:pPr>
      <w:r w:rsidRPr="00F138C5">
        <w:rPr>
          <w:rFonts w:ascii="Times New Roman" w:eastAsia="Times New Roman" w:hAnsi="Times New Roman" w:cs="Times New Roman"/>
          <w:b/>
        </w:rPr>
        <w:lastRenderedPageBreak/>
        <w:t>IPPF Positions on Sex Work</w:t>
      </w:r>
    </w:p>
    <w:p w14:paraId="00000050"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 </w:t>
      </w:r>
    </w:p>
    <w:p w14:paraId="00000051" w14:textId="5536C43A" w:rsidR="002C1B72" w:rsidRPr="00F138C5" w:rsidRDefault="002C1B72" w:rsidP="0032428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138C5">
        <w:rPr>
          <w:rFonts w:ascii="Times New Roman" w:eastAsia="Times New Roman" w:hAnsi="Times New Roman" w:cs="Times New Roman"/>
          <w:b/>
          <w:color w:val="000000"/>
        </w:rPr>
        <w:t>IPPF supports the decriminalization of sex work</w:t>
      </w:r>
      <w:r w:rsidR="00231A83" w:rsidRPr="00F138C5">
        <w:rPr>
          <w:rFonts w:ascii="Times New Roman" w:eastAsia="Times New Roman" w:hAnsi="Times New Roman" w:cs="Times New Roman"/>
          <w:b/>
          <w:color w:val="000000"/>
        </w:rPr>
        <w:t>.</w:t>
      </w:r>
    </w:p>
    <w:p w14:paraId="78153B1E" w14:textId="77777777" w:rsidR="002C1B72" w:rsidRPr="00F138C5" w:rsidRDefault="002C1B72" w:rsidP="00324282">
      <w:pPr>
        <w:spacing w:after="0" w:line="240" w:lineRule="auto"/>
        <w:jc w:val="both"/>
        <w:rPr>
          <w:rFonts w:ascii="Times New Roman" w:eastAsia="Times New Roman" w:hAnsi="Times New Roman" w:cs="Times New Roman"/>
          <w:b/>
          <w:color w:val="000000"/>
        </w:rPr>
      </w:pPr>
    </w:p>
    <w:p w14:paraId="00000052" w14:textId="17673C98" w:rsidR="002C1B72" w:rsidRPr="00F138C5" w:rsidRDefault="002C1B72" w:rsidP="00324282">
      <w:pPr>
        <w:spacing w:after="0" w:line="240" w:lineRule="auto"/>
        <w:jc w:val="both"/>
        <w:rPr>
          <w:rFonts w:ascii="Times New Roman" w:eastAsia="Times New Roman" w:hAnsi="Times New Roman" w:cs="Times New Roman"/>
          <w:b/>
          <w:color w:val="000000"/>
        </w:rPr>
      </w:pPr>
      <w:r w:rsidRPr="00F138C5">
        <w:rPr>
          <w:rFonts w:ascii="Times New Roman" w:eastAsia="Times New Roman" w:hAnsi="Times New Roman" w:cs="Times New Roman"/>
          <w:b/>
          <w:color w:val="000000"/>
        </w:rPr>
        <w:t xml:space="preserve">IPPF supports the decriminalization of sex work because this is a crucial step in respecting, protecting and fulfilling the human rights of sex workers. </w:t>
      </w:r>
      <w:r w:rsidRPr="00F138C5">
        <w:rPr>
          <w:rFonts w:ascii="Times New Roman" w:eastAsia="Times New Roman" w:hAnsi="Times New Roman" w:cs="Times New Roman"/>
        </w:rPr>
        <w:t>Decriminalization is unanimously favoured by every global and regional sex worker-led network as well as countless national-level sex worker-led organization</w:t>
      </w:r>
      <w:r w:rsidRPr="00F138C5">
        <w:rPr>
          <w:rFonts w:ascii="Times New Roman" w:hAnsi="Times New Roman" w:cs="Times New Roman"/>
        </w:rPr>
        <w:t>s</w:t>
      </w:r>
      <w:r w:rsidRPr="00F138C5">
        <w:rPr>
          <w:rFonts w:ascii="Times New Roman" w:eastAsia="Times New Roman" w:hAnsi="Times New Roman" w:cs="Times New Roman"/>
        </w:rPr>
        <w:t xml:space="preserve">. It is also supported by major international health and human rights organizations, including WHO, UNAIDS, Amnesty International, the International Lesbian, Gay, Bisexual, Trans, and Intersex Association (ILGA) World, Human Rights Watch, Transgender Europe, and many others. </w:t>
      </w:r>
    </w:p>
    <w:p w14:paraId="1D40AAC6" w14:textId="77777777" w:rsidR="002C1B72" w:rsidRPr="00F138C5" w:rsidRDefault="002C1B72" w:rsidP="00324282">
      <w:pPr>
        <w:spacing w:after="0" w:line="240" w:lineRule="auto"/>
        <w:jc w:val="both"/>
        <w:rPr>
          <w:rFonts w:ascii="Times New Roman" w:eastAsia="Times New Roman" w:hAnsi="Times New Roman" w:cs="Times New Roman"/>
          <w:color w:val="000000"/>
        </w:rPr>
      </w:pPr>
    </w:p>
    <w:p w14:paraId="00000053" w14:textId="71D100C8" w:rsidR="002C1B72" w:rsidRPr="00F138C5" w:rsidRDefault="002C1B72" w:rsidP="00324282">
      <w:pP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Decriminalization entails the removal of all criminal and other penalties for any parties engaged in sex wor</w:t>
      </w:r>
      <w:r w:rsidR="002F1223" w:rsidRPr="00F138C5">
        <w:rPr>
          <w:rFonts w:ascii="Times New Roman" w:eastAsia="Times New Roman" w:hAnsi="Times New Roman" w:cs="Times New Roman"/>
          <w:color w:val="000000"/>
        </w:rPr>
        <w:t xml:space="preserve">k and </w:t>
      </w:r>
      <w:r w:rsidRPr="00F138C5">
        <w:rPr>
          <w:rFonts w:ascii="Times New Roman" w:eastAsia="Times New Roman" w:hAnsi="Times New Roman" w:cs="Times New Roman"/>
          <w:color w:val="000000"/>
        </w:rPr>
        <w:t>other restrictions that affect the lives of sex workers (i.e. restrictions on advertising, communication, access to public space, migration, financial institutions, etc)</w:t>
      </w:r>
      <w:r w:rsidR="002F1223" w:rsidRPr="00F138C5">
        <w:rPr>
          <w:rFonts w:ascii="Times New Roman" w:eastAsia="Times New Roman" w:hAnsi="Times New Roman" w:cs="Times New Roman"/>
          <w:color w:val="000000"/>
        </w:rPr>
        <w:t>,</w:t>
      </w:r>
      <w:r w:rsidRPr="00F138C5">
        <w:rPr>
          <w:rFonts w:ascii="Times New Roman" w:eastAsia="Times New Roman" w:hAnsi="Times New Roman" w:cs="Times New Roman"/>
          <w:color w:val="000000"/>
        </w:rPr>
        <w:t xml:space="preserve"> and allows for sex workers’ prior criminal records to be expunged. Policies that disproportionately affect sex workers, such as laws against trespassing, vagrancy, loitering, public nuisance, public indece</w:t>
      </w:r>
      <w:r w:rsidRPr="00F138C5">
        <w:rPr>
          <w:rFonts w:ascii="Times New Roman" w:eastAsia="Times New Roman" w:hAnsi="Times New Roman" w:cs="Times New Roman"/>
        </w:rPr>
        <w:t xml:space="preserve">ncy, </w:t>
      </w:r>
      <w:r w:rsidRPr="00F138C5">
        <w:rPr>
          <w:rFonts w:ascii="Times New Roman" w:eastAsia="Times New Roman" w:hAnsi="Times New Roman" w:cs="Times New Roman"/>
          <w:color w:val="000000"/>
        </w:rPr>
        <w:t xml:space="preserve">drug use, homosexuality, and </w:t>
      </w:r>
      <w:r w:rsidRPr="00F138C5">
        <w:rPr>
          <w:rFonts w:ascii="Times New Roman" w:eastAsia="Times New Roman" w:hAnsi="Times New Roman" w:cs="Times New Roman"/>
        </w:rPr>
        <w:t>‘</w:t>
      </w:r>
      <w:r w:rsidRPr="00F138C5">
        <w:rPr>
          <w:rFonts w:ascii="Times New Roman" w:eastAsia="Times New Roman" w:hAnsi="Times New Roman" w:cs="Times New Roman"/>
          <w:color w:val="000000"/>
        </w:rPr>
        <w:t>crossdressing,</w:t>
      </w:r>
      <w:r w:rsidRPr="00F138C5">
        <w:rPr>
          <w:rFonts w:ascii="Times New Roman" w:eastAsia="Times New Roman" w:hAnsi="Times New Roman" w:cs="Times New Roman"/>
        </w:rPr>
        <w:t>’</w:t>
      </w:r>
      <w:r w:rsidRPr="00F138C5">
        <w:rPr>
          <w:rFonts w:ascii="Times New Roman" w:eastAsia="Times New Roman" w:hAnsi="Times New Roman" w:cs="Times New Roman"/>
          <w:color w:val="000000"/>
        </w:rPr>
        <w:t xml:space="preserve"> are also removed as part of decriminalization.</w:t>
      </w:r>
      <w:r w:rsidRPr="00F138C5">
        <w:rPr>
          <w:rFonts w:ascii="Times New Roman" w:eastAsia="Times New Roman" w:hAnsi="Times New Roman" w:cs="Times New Roman"/>
          <w:color w:val="000000"/>
          <w:vertAlign w:val="superscript"/>
        </w:rPr>
        <w:endnoteReference w:id="69"/>
      </w:r>
      <w:r w:rsidRPr="00F138C5">
        <w:rPr>
          <w:rFonts w:ascii="Times New Roman" w:eastAsia="Times New Roman" w:hAnsi="Times New Roman" w:cs="Times New Roman"/>
          <w:color w:val="000000"/>
        </w:rPr>
        <w:t xml:space="preserve"> Policy environments which decriminalize all aspects of sex work reduce the risk of physical, sexual, mental and other forms of abuse and violence from police, third parties, </w:t>
      </w:r>
      <w:r w:rsidR="002F1223" w:rsidRPr="00F138C5">
        <w:rPr>
          <w:rFonts w:ascii="Times New Roman" w:eastAsia="Times New Roman" w:hAnsi="Times New Roman" w:cs="Times New Roman"/>
          <w:color w:val="000000"/>
        </w:rPr>
        <w:t>abusers</w:t>
      </w:r>
      <w:r w:rsidRPr="00F138C5">
        <w:rPr>
          <w:rFonts w:ascii="Times New Roman" w:eastAsia="Times New Roman" w:hAnsi="Times New Roman" w:cs="Times New Roman"/>
          <w:color w:val="000000"/>
        </w:rPr>
        <w:t xml:space="preserve"> posing as clients, health</w:t>
      </w:r>
      <w:r w:rsidR="006F379F" w:rsidRPr="00F138C5">
        <w:rPr>
          <w:rFonts w:ascii="Times New Roman" w:eastAsia="Times New Roman" w:hAnsi="Times New Roman" w:cs="Times New Roman"/>
          <w:color w:val="000000"/>
        </w:rPr>
        <w:t xml:space="preserve"> </w:t>
      </w:r>
      <w:r w:rsidRPr="00F138C5">
        <w:rPr>
          <w:rFonts w:ascii="Times New Roman" w:eastAsia="Times New Roman" w:hAnsi="Times New Roman" w:cs="Times New Roman"/>
          <w:color w:val="000000"/>
        </w:rPr>
        <w:t xml:space="preserve">providers, </w:t>
      </w:r>
      <w:r w:rsidR="006F379F" w:rsidRPr="00F138C5">
        <w:rPr>
          <w:rFonts w:ascii="Times New Roman" w:eastAsia="Times New Roman" w:hAnsi="Times New Roman" w:cs="Times New Roman"/>
          <w:color w:val="000000"/>
        </w:rPr>
        <w:t xml:space="preserve">the justice system, </w:t>
      </w:r>
      <w:r w:rsidR="001326F6" w:rsidRPr="00F138C5">
        <w:rPr>
          <w:rFonts w:ascii="Times New Roman" w:eastAsia="Times New Roman" w:hAnsi="Times New Roman" w:cs="Times New Roman"/>
          <w:color w:val="000000"/>
        </w:rPr>
        <w:t xml:space="preserve">and </w:t>
      </w:r>
      <w:r w:rsidRPr="00F138C5">
        <w:rPr>
          <w:rFonts w:ascii="Times New Roman" w:eastAsia="Times New Roman" w:hAnsi="Times New Roman" w:cs="Times New Roman"/>
          <w:color w:val="000000"/>
        </w:rPr>
        <w:t>members of the public, as well as institutionalized violence and discrimination from government bodies and society at large. Decriminalizing sex work removes major sources of stigma and discrimination against sex workers. It also decreases the chilling effect on reporting violence and discrimination</w:t>
      </w:r>
      <w:r w:rsidR="006F379F" w:rsidRPr="00F138C5">
        <w:rPr>
          <w:rFonts w:ascii="Times New Roman" w:eastAsia="Times New Roman" w:hAnsi="Times New Roman" w:cs="Times New Roman"/>
          <w:color w:val="000000"/>
        </w:rPr>
        <w:t xml:space="preserve"> that</w:t>
      </w:r>
      <w:r w:rsidRPr="00F138C5">
        <w:rPr>
          <w:rFonts w:ascii="Times New Roman" w:eastAsia="Times New Roman" w:hAnsi="Times New Roman" w:cs="Times New Roman"/>
          <w:color w:val="000000"/>
        </w:rPr>
        <w:t xml:space="preserve"> sex workers experience, and empowers sex workers to report abuse, seek justice and receive assistance</w:t>
      </w:r>
      <w:r w:rsidRPr="00F138C5">
        <w:rPr>
          <w:rFonts w:ascii="Times New Roman" w:eastAsia="Times New Roman" w:hAnsi="Times New Roman" w:cs="Times New Roman"/>
        </w:rPr>
        <w:t>.</w:t>
      </w:r>
    </w:p>
    <w:p w14:paraId="00000054" w14:textId="77777777" w:rsidR="002C1B72" w:rsidRPr="00F138C5" w:rsidRDefault="002C1B72" w:rsidP="00324282">
      <w:pPr>
        <w:spacing w:after="0" w:line="240" w:lineRule="auto"/>
        <w:jc w:val="both"/>
        <w:rPr>
          <w:rFonts w:ascii="Times New Roman" w:eastAsia="Times New Roman" w:hAnsi="Times New Roman" w:cs="Times New Roman"/>
          <w:color w:val="000000"/>
        </w:rPr>
      </w:pPr>
    </w:p>
    <w:p w14:paraId="00000055" w14:textId="77777777" w:rsidR="002C1B72" w:rsidRPr="00F138C5" w:rsidRDefault="002C1B72" w:rsidP="00324282">
      <w:pP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There is strong evidence</w:t>
      </w:r>
      <w:r w:rsidRPr="00F138C5">
        <w:rPr>
          <w:rFonts w:ascii="Times New Roman" w:eastAsia="Times New Roman" w:hAnsi="Times New Roman" w:cs="Times New Roman"/>
        </w:rPr>
        <w:t xml:space="preserve"> regarding</w:t>
      </w:r>
      <w:r w:rsidRPr="00F138C5">
        <w:rPr>
          <w:rFonts w:ascii="Times New Roman" w:eastAsia="Times New Roman" w:hAnsi="Times New Roman" w:cs="Times New Roman"/>
          <w:color w:val="000000"/>
        </w:rPr>
        <w:t xml:space="preserve"> the positive impacts of decriminalization on public health and human rights. Modelling estimates have indicated that the decriminalization of sex work could reduce HIV infections by 33</w:t>
      </w:r>
      <w:r w:rsidRPr="00F138C5">
        <w:rPr>
          <w:rFonts w:ascii="Times New Roman" w:eastAsia="Times New Roman" w:hAnsi="Times New Roman" w:cs="Times New Roman"/>
        </w:rPr>
        <w:t xml:space="preserve"> to </w:t>
      </w:r>
      <w:r w:rsidRPr="00F138C5">
        <w:rPr>
          <w:rFonts w:ascii="Times New Roman" w:eastAsia="Times New Roman" w:hAnsi="Times New Roman" w:cs="Times New Roman"/>
          <w:color w:val="000000"/>
        </w:rPr>
        <w:t>46% over the next decade.</w:t>
      </w:r>
      <w:r w:rsidRPr="00F138C5">
        <w:rPr>
          <w:rFonts w:ascii="Times New Roman" w:eastAsia="Times New Roman" w:hAnsi="Times New Roman" w:cs="Times New Roman"/>
          <w:color w:val="000000"/>
          <w:vertAlign w:val="superscript"/>
        </w:rPr>
        <w:endnoteReference w:id="70"/>
      </w:r>
      <w:r w:rsidRPr="00F138C5">
        <w:rPr>
          <w:rFonts w:ascii="Times New Roman" w:eastAsia="Times New Roman" w:hAnsi="Times New Roman" w:cs="Times New Roman"/>
          <w:color w:val="000000"/>
        </w:rPr>
        <w:t xml:space="preserve"> As attested by UNAIDS, the decriminalization of sex work “is key to changing the course of the HIV epidemics among sex workers and in countries as a whole.”</w:t>
      </w:r>
      <w:r w:rsidRPr="00F138C5">
        <w:rPr>
          <w:rFonts w:ascii="Times New Roman" w:eastAsia="Times New Roman" w:hAnsi="Times New Roman" w:cs="Times New Roman"/>
          <w:color w:val="000000"/>
          <w:vertAlign w:val="superscript"/>
        </w:rPr>
        <w:endnoteReference w:id="71"/>
      </w:r>
      <w:r w:rsidRPr="00F138C5">
        <w:rPr>
          <w:rFonts w:ascii="Times New Roman" w:eastAsia="Times New Roman" w:hAnsi="Times New Roman" w:cs="Times New Roman"/>
          <w:color w:val="000000"/>
        </w:rPr>
        <w:t xml:space="preserve"> In New Zealand, where sex work has been decriminalized since 2003, street based sex workers </w:t>
      </w:r>
      <w:r w:rsidRPr="00F138C5">
        <w:rPr>
          <w:rFonts w:ascii="Times New Roman" w:eastAsia="Times New Roman" w:hAnsi="Times New Roman" w:cs="Times New Roman"/>
        </w:rPr>
        <w:t>are</w:t>
      </w:r>
      <w:r w:rsidRPr="00F138C5">
        <w:rPr>
          <w:rFonts w:ascii="Times New Roman" w:eastAsia="Times New Roman" w:hAnsi="Times New Roman" w:cs="Times New Roman"/>
          <w:color w:val="000000"/>
        </w:rPr>
        <w:t xml:space="preserve"> much more likely to report violence they experience to the police.</w:t>
      </w:r>
      <w:r w:rsidRPr="00F138C5">
        <w:rPr>
          <w:rFonts w:ascii="Times New Roman" w:eastAsia="Times New Roman" w:hAnsi="Times New Roman" w:cs="Times New Roman"/>
          <w:color w:val="000000"/>
          <w:vertAlign w:val="superscript"/>
        </w:rPr>
        <w:endnoteReference w:id="72"/>
      </w:r>
      <w:r w:rsidRPr="00F138C5">
        <w:rPr>
          <w:rFonts w:ascii="Times New Roman" w:eastAsia="Times New Roman" w:hAnsi="Times New Roman" w:cs="Times New Roman"/>
          <w:color w:val="000000"/>
        </w:rPr>
        <w:t xml:space="preserve"> Decriminalization of sex work in New Zealand ended the practice of courts removing sex workers’ children from their homes and care simply because parents were found to be, or suspected to be, sex workers.</w:t>
      </w:r>
      <w:r w:rsidRPr="00F138C5">
        <w:rPr>
          <w:rFonts w:ascii="Times New Roman" w:eastAsia="Times New Roman" w:hAnsi="Times New Roman" w:cs="Times New Roman"/>
          <w:color w:val="000000"/>
          <w:vertAlign w:val="superscript"/>
        </w:rPr>
        <w:endnoteReference w:id="73"/>
      </w:r>
      <w:r w:rsidRPr="00F138C5">
        <w:rPr>
          <w:rFonts w:ascii="Times New Roman" w:eastAsia="Times New Roman" w:hAnsi="Times New Roman" w:cs="Times New Roman"/>
          <w:color w:val="000000"/>
        </w:rPr>
        <w:t xml:space="preserve"> In New South Wales (NSW), Australia, decriminalization of sex work improved worker safety and health interventions in comparison to other legislative models in the country, and reduced incidents of police corruption to zero (previously police corruption had been a significant issue for sex workers in NSW).</w:t>
      </w:r>
      <w:r w:rsidRPr="00F138C5">
        <w:rPr>
          <w:rFonts w:ascii="Times New Roman" w:eastAsia="Times New Roman" w:hAnsi="Times New Roman" w:cs="Times New Roman"/>
          <w:color w:val="000000"/>
          <w:vertAlign w:val="superscript"/>
        </w:rPr>
        <w:endnoteReference w:id="74"/>
      </w:r>
    </w:p>
    <w:p w14:paraId="00000056" w14:textId="77777777" w:rsidR="002C1B72" w:rsidRPr="00F138C5" w:rsidRDefault="002C1B72" w:rsidP="00324282">
      <w:pPr>
        <w:spacing w:after="0" w:line="240" w:lineRule="auto"/>
        <w:jc w:val="both"/>
        <w:rPr>
          <w:rFonts w:ascii="Times New Roman" w:eastAsia="Times New Roman" w:hAnsi="Times New Roman" w:cs="Times New Roman"/>
          <w:color w:val="000000"/>
        </w:rPr>
      </w:pPr>
    </w:p>
    <w:p w14:paraId="00000057" w14:textId="70D67234" w:rsidR="002C1B72" w:rsidRPr="00F138C5" w:rsidRDefault="002C1B72" w:rsidP="00324282">
      <w:pP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 xml:space="preserve">It is important to note that decriminalization of sex work is essential, but it does not guarantee the full enjoyment of sex workers’ human rights. Decriminalization should be a first step to achieve equality and social justice for all people, including sex workers, without any kind of discrimination. As such, full workers’ rights and social protections in line with international agreements, such as the ILO Decent </w:t>
      </w:r>
      <w:r w:rsidRPr="00F138C5">
        <w:rPr>
          <w:rFonts w:ascii="Times New Roman" w:eastAsia="Times New Roman" w:hAnsi="Times New Roman" w:cs="Times New Roman"/>
        </w:rPr>
        <w:t>W</w:t>
      </w:r>
      <w:r w:rsidRPr="00F138C5">
        <w:rPr>
          <w:rFonts w:ascii="Times New Roman" w:eastAsia="Times New Roman" w:hAnsi="Times New Roman" w:cs="Times New Roman"/>
          <w:color w:val="000000"/>
        </w:rPr>
        <w:t>ork agenda,</w:t>
      </w:r>
      <w:r w:rsidRPr="00F138C5">
        <w:rPr>
          <w:rFonts w:ascii="Times New Roman" w:eastAsia="Times New Roman" w:hAnsi="Times New Roman" w:cs="Times New Roman"/>
          <w:color w:val="000000"/>
          <w:vertAlign w:val="superscript"/>
        </w:rPr>
        <w:endnoteReference w:id="75"/>
      </w:r>
      <w:r w:rsidRPr="00F138C5">
        <w:rPr>
          <w:rFonts w:ascii="Times New Roman" w:eastAsia="Times New Roman" w:hAnsi="Times New Roman" w:cs="Times New Roman"/>
          <w:color w:val="000000"/>
        </w:rPr>
        <w:t xml:space="preserve"> should be </w:t>
      </w:r>
      <w:r w:rsidR="005D121A" w:rsidRPr="00F138C5">
        <w:rPr>
          <w:rFonts w:ascii="Times New Roman" w:eastAsia="Times New Roman" w:hAnsi="Times New Roman" w:cs="Times New Roman"/>
          <w:color w:val="000000"/>
        </w:rPr>
        <w:t>guaranteed</w:t>
      </w:r>
      <w:r w:rsidRPr="00F138C5">
        <w:rPr>
          <w:rFonts w:ascii="Times New Roman" w:eastAsia="Times New Roman" w:hAnsi="Times New Roman" w:cs="Times New Roman"/>
          <w:color w:val="000000"/>
        </w:rPr>
        <w:t xml:space="preserve"> to sex workers in all countries. Decriminalization has the potential to prevent active harm to sex workers’ human rights, but in order to guarantee equality of rights and equal protection of the law, sex work must also be recognized as work</w:t>
      </w:r>
      <w:r w:rsidR="008F1603" w:rsidRPr="00F138C5">
        <w:rPr>
          <w:rFonts w:ascii="Times New Roman" w:eastAsia="Times New Roman" w:hAnsi="Times New Roman" w:cs="Times New Roman"/>
          <w:color w:val="000000"/>
        </w:rPr>
        <w:t xml:space="preserve"> (see Position #2 below)</w:t>
      </w:r>
      <w:r w:rsidRPr="00F138C5">
        <w:rPr>
          <w:rFonts w:ascii="Times New Roman" w:eastAsia="Times New Roman" w:hAnsi="Times New Roman" w:cs="Times New Roman"/>
          <w:color w:val="000000"/>
        </w:rPr>
        <w:t xml:space="preserve">.  </w:t>
      </w:r>
    </w:p>
    <w:p w14:paraId="1624F07A" w14:textId="77777777" w:rsidR="002C1B72" w:rsidRPr="00F138C5" w:rsidRDefault="002C1B72" w:rsidP="00324282">
      <w:pPr>
        <w:spacing w:after="0" w:line="240" w:lineRule="auto"/>
        <w:jc w:val="both"/>
        <w:rPr>
          <w:rFonts w:ascii="Times New Roman" w:eastAsia="Times New Roman" w:hAnsi="Times New Roman" w:cs="Times New Roman"/>
          <w:b/>
        </w:rPr>
      </w:pPr>
    </w:p>
    <w:p w14:paraId="00000058" w14:textId="43EDBFB2"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IPPF does not support the criminalization of sex work because it is incompatible with respecting, protecting and fulfilling the human rights of sex workers.</w:t>
      </w:r>
    </w:p>
    <w:p w14:paraId="12DFD593" w14:textId="77777777" w:rsidR="002C1B72" w:rsidRPr="00F138C5" w:rsidRDefault="002C1B72" w:rsidP="00324282">
      <w:pPr>
        <w:spacing w:after="0" w:line="240" w:lineRule="auto"/>
        <w:jc w:val="both"/>
        <w:rPr>
          <w:rFonts w:ascii="Times New Roman" w:eastAsia="Times New Roman" w:hAnsi="Times New Roman" w:cs="Times New Roman"/>
          <w:b/>
          <w:i/>
        </w:rPr>
      </w:pPr>
    </w:p>
    <w:p w14:paraId="00000059" w14:textId="3E88BA70"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There are many legislative and policy approaches in which sex workers lives can be criminalized, but the end </w:t>
      </w:r>
      <w:r w:rsidR="008F1603" w:rsidRPr="00F138C5">
        <w:rPr>
          <w:rFonts w:ascii="Times New Roman" w:eastAsia="Times New Roman" w:hAnsi="Times New Roman" w:cs="Times New Roman"/>
        </w:rPr>
        <w:t>e</w:t>
      </w:r>
      <w:r w:rsidRPr="00F138C5">
        <w:rPr>
          <w:rFonts w:ascii="Times New Roman" w:eastAsia="Times New Roman" w:hAnsi="Times New Roman" w:cs="Times New Roman"/>
        </w:rPr>
        <w:t xml:space="preserve">ffect is the same. Sex workers’ rights can be violated either directly through laws prohibiting the sale of sexual services, solicitation, advertisement, or working collectively with other sex workers. They may also be criminalized through laws targeting other parties such clients or venues, or through </w:t>
      </w:r>
      <w:r w:rsidRPr="00F138C5">
        <w:rPr>
          <w:rFonts w:ascii="Times New Roman" w:eastAsia="Times New Roman" w:hAnsi="Times New Roman" w:cs="Times New Roman"/>
        </w:rPr>
        <w:lastRenderedPageBreak/>
        <w:t xml:space="preserve">restrictions on living from the proceeds of sex work. Some laws, including those very frequently used against transgender and gender non-conforming people, condone police action based solely on the subjective assumptions </w:t>
      </w:r>
      <w:r w:rsidR="00AF5848" w:rsidRPr="00F138C5">
        <w:rPr>
          <w:rFonts w:ascii="Times New Roman" w:eastAsia="Times New Roman" w:hAnsi="Times New Roman" w:cs="Times New Roman"/>
        </w:rPr>
        <w:t xml:space="preserve">from </w:t>
      </w:r>
      <w:r w:rsidRPr="00F138C5">
        <w:rPr>
          <w:rFonts w:ascii="Times New Roman" w:eastAsia="Times New Roman" w:hAnsi="Times New Roman" w:cs="Times New Roman"/>
        </w:rPr>
        <w:t>law enforcement about who is a sex worker (through appearance or activity) in public space. Sex workers’ freedom of movement may also be curtailed via laws and local restrictions on trespassing, vagrancy, loitering, public nuisance, public indecency, and the congregating of people who have been previously arrested or are assumed to be a sex worker by the police.</w:t>
      </w:r>
      <w:r w:rsidRPr="00F138C5">
        <w:rPr>
          <w:rFonts w:ascii="Times New Roman" w:eastAsia="Times New Roman" w:hAnsi="Times New Roman" w:cs="Times New Roman"/>
          <w:vertAlign w:val="superscript"/>
        </w:rPr>
        <w:endnoteReference w:id="76"/>
      </w:r>
      <w:r w:rsidRPr="00F138C5">
        <w:rPr>
          <w:rFonts w:ascii="Times New Roman" w:eastAsia="Times New Roman" w:hAnsi="Times New Roman" w:cs="Times New Roman"/>
        </w:rPr>
        <w:t xml:space="preserve"> </w:t>
      </w:r>
    </w:p>
    <w:p w14:paraId="1E1C193F" w14:textId="77777777" w:rsidR="002C1B72" w:rsidRPr="00F138C5" w:rsidRDefault="002C1B72" w:rsidP="00324282">
      <w:pPr>
        <w:spacing w:after="0" w:line="240" w:lineRule="auto"/>
        <w:jc w:val="both"/>
        <w:rPr>
          <w:rFonts w:ascii="Times New Roman" w:eastAsia="Times New Roman" w:hAnsi="Times New Roman" w:cs="Times New Roman"/>
        </w:rPr>
      </w:pPr>
    </w:p>
    <w:p w14:paraId="0000005A" w14:textId="5F96745E"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Criminalization of sex work reinforces societal biases which portray sex workers as ‘deviant’ or ‘immoral,’ exacerbating violence, discrimination, and stigma against them, while hampering their access to health, social services and justice.</w:t>
      </w:r>
      <w:r w:rsidRPr="00F138C5">
        <w:rPr>
          <w:rFonts w:ascii="Times New Roman" w:eastAsia="Times New Roman" w:hAnsi="Times New Roman" w:cs="Times New Roman"/>
          <w:vertAlign w:val="superscript"/>
        </w:rPr>
        <w:endnoteReference w:id="77"/>
      </w:r>
      <w:r w:rsidRPr="00F138C5">
        <w:rPr>
          <w:rFonts w:ascii="Times New Roman" w:eastAsia="Times New Roman" w:hAnsi="Times New Roman" w:cs="Times New Roman"/>
        </w:rPr>
        <w:t xml:space="preserve"> Criminalization has a negative impact on sex workers’ right to family life, both through direct violations and through the stigma it fuels. Many sex workers have their parental rights restricted or denied if they are arrested, charged or suspected of </w:t>
      </w:r>
      <w:r w:rsidR="004B053A" w:rsidRPr="00F138C5">
        <w:rPr>
          <w:rFonts w:ascii="Times New Roman" w:eastAsia="Times New Roman" w:hAnsi="Times New Roman" w:cs="Times New Roman"/>
        </w:rPr>
        <w:t xml:space="preserve">engaging </w:t>
      </w:r>
      <w:r w:rsidRPr="00F138C5">
        <w:rPr>
          <w:rFonts w:ascii="Times New Roman" w:eastAsia="Times New Roman" w:hAnsi="Times New Roman" w:cs="Times New Roman"/>
        </w:rPr>
        <w:t>in sex work.</w:t>
      </w:r>
      <w:r w:rsidRPr="00F138C5">
        <w:rPr>
          <w:rFonts w:ascii="Times New Roman" w:eastAsia="Times New Roman" w:hAnsi="Times New Roman" w:cs="Times New Roman"/>
          <w:vertAlign w:val="superscript"/>
        </w:rPr>
        <w:endnoteReference w:id="78"/>
      </w:r>
      <w:r w:rsidRPr="00F138C5">
        <w:rPr>
          <w:rFonts w:ascii="Times New Roman" w:eastAsia="Times New Roman" w:hAnsi="Times New Roman" w:cs="Times New Roman"/>
        </w:rPr>
        <w:t xml:space="preserve"> Sex workers’ children are denied, as a result of stigma, access to education and health care.</w:t>
      </w:r>
      <w:r w:rsidRPr="00F138C5">
        <w:rPr>
          <w:rFonts w:ascii="Times New Roman" w:eastAsia="Times New Roman" w:hAnsi="Times New Roman" w:cs="Times New Roman"/>
          <w:vertAlign w:val="superscript"/>
        </w:rPr>
        <w:endnoteReference w:id="79"/>
      </w:r>
      <w:r w:rsidRPr="00F138C5">
        <w:rPr>
          <w:rFonts w:ascii="Times New Roman" w:eastAsia="Times New Roman" w:hAnsi="Times New Roman" w:cs="Times New Roman"/>
        </w:rPr>
        <w:t xml:space="preserve"> Sex workers’ health and safety are jeopardized, increasing their risk of HIV, STIs, and sexual and physical violence. Police may confiscate condoms, safe sex information and medications, and use them in courts as evidence.</w:t>
      </w:r>
      <w:r w:rsidRPr="00F138C5">
        <w:rPr>
          <w:rFonts w:ascii="Times New Roman" w:eastAsia="Times New Roman" w:hAnsi="Times New Roman" w:cs="Times New Roman"/>
          <w:vertAlign w:val="superscript"/>
        </w:rPr>
        <w:endnoteReference w:id="80"/>
      </w:r>
      <w:r w:rsidRPr="00F138C5">
        <w:rPr>
          <w:rFonts w:ascii="Times New Roman" w:eastAsia="Times New Roman" w:hAnsi="Times New Roman" w:cs="Times New Roman"/>
        </w:rPr>
        <w:t xml:space="preserve"> Punitive policies relating to HIV and STI exposure, non-disclosure, and transmission deter sex workers from seeking testing, treatment and care for fear of legal consequences.</w:t>
      </w:r>
      <w:r w:rsidRPr="00F138C5">
        <w:rPr>
          <w:rFonts w:ascii="Times New Roman" w:eastAsia="Times New Roman" w:hAnsi="Times New Roman" w:cs="Times New Roman"/>
          <w:vertAlign w:val="superscript"/>
        </w:rPr>
        <w:endnoteReference w:id="81"/>
      </w:r>
      <w:r w:rsidRPr="00F138C5">
        <w:rPr>
          <w:rFonts w:ascii="Times New Roman" w:eastAsia="Times New Roman" w:hAnsi="Times New Roman" w:cs="Times New Roman"/>
        </w:rPr>
        <w:t xml:space="preserve"> Criminalization also poses challenges for outreach, hampering sex workers’ access to health services. Health care providers in general, and sex worker peer health care providers in particular, face policing and other reprisals when conducting outreach to communities of sex workers.</w:t>
      </w:r>
      <w:r w:rsidRPr="00F138C5">
        <w:rPr>
          <w:rFonts w:ascii="Times New Roman" w:eastAsia="Times New Roman" w:hAnsi="Times New Roman" w:cs="Times New Roman"/>
          <w:vertAlign w:val="superscript"/>
        </w:rPr>
        <w:endnoteReference w:id="82"/>
      </w:r>
    </w:p>
    <w:p w14:paraId="45950FDD" w14:textId="77777777" w:rsidR="002C1B72" w:rsidRPr="00F138C5" w:rsidRDefault="002C1B72" w:rsidP="00324282">
      <w:pPr>
        <w:spacing w:after="0" w:line="240" w:lineRule="auto"/>
        <w:jc w:val="both"/>
        <w:rPr>
          <w:rFonts w:ascii="Times New Roman" w:eastAsia="Times New Roman" w:hAnsi="Times New Roman" w:cs="Times New Roman"/>
        </w:rPr>
      </w:pPr>
    </w:p>
    <w:p w14:paraId="0000005B" w14:textId="08A4F799"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Criminalization fosters a climate of impunity for perpetrators of violence</w:t>
      </w:r>
      <w:r w:rsidR="00283105" w:rsidRPr="00F138C5">
        <w:rPr>
          <w:rFonts w:ascii="Times New Roman" w:eastAsia="Times New Roman" w:hAnsi="Times New Roman" w:cs="Times New Roman"/>
        </w:rPr>
        <w:t>,</w:t>
      </w:r>
      <w:r w:rsidRPr="00F138C5">
        <w:rPr>
          <w:rFonts w:ascii="Times New Roman" w:eastAsia="Times New Roman" w:hAnsi="Times New Roman" w:cs="Times New Roman"/>
        </w:rPr>
        <w:t xml:space="preserve"> as sex workers </w:t>
      </w:r>
      <w:r w:rsidR="00283105" w:rsidRPr="00F138C5">
        <w:rPr>
          <w:rFonts w:ascii="Times New Roman" w:eastAsia="Times New Roman" w:hAnsi="Times New Roman" w:cs="Times New Roman"/>
        </w:rPr>
        <w:t>must</w:t>
      </w:r>
      <w:r w:rsidR="004D5FF0" w:rsidRPr="00F138C5">
        <w:rPr>
          <w:rFonts w:ascii="Times New Roman" w:eastAsia="Times New Roman" w:hAnsi="Times New Roman" w:cs="Times New Roman"/>
        </w:rPr>
        <w:t xml:space="preserve"> work </w:t>
      </w:r>
      <w:r w:rsidRPr="00F138C5">
        <w:rPr>
          <w:rFonts w:ascii="Times New Roman" w:eastAsia="Times New Roman" w:hAnsi="Times New Roman" w:cs="Times New Roman"/>
        </w:rPr>
        <w:t>clandestine</w:t>
      </w:r>
      <w:r w:rsidR="004D5FF0" w:rsidRPr="00F138C5">
        <w:rPr>
          <w:rFonts w:ascii="Times New Roman" w:eastAsia="Times New Roman" w:hAnsi="Times New Roman" w:cs="Times New Roman"/>
        </w:rPr>
        <w:t>ly</w:t>
      </w:r>
      <w:r w:rsidRPr="00F138C5">
        <w:rPr>
          <w:rFonts w:ascii="Times New Roman" w:eastAsia="Times New Roman" w:hAnsi="Times New Roman" w:cs="Times New Roman"/>
        </w:rPr>
        <w:t xml:space="preserve"> and </w:t>
      </w:r>
      <w:r w:rsidR="004D5FF0" w:rsidRPr="00F138C5">
        <w:rPr>
          <w:rFonts w:ascii="Times New Roman" w:eastAsia="Times New Roman" w:hAnsi="Times New Roman" w:cs="Times New Roman"/>
        </w:rPr>
        <w:t xml:space="preserve">may </w:t>
      </w:r>
      <w:r w:rsidRPr="00F138C5">
        <w:rPr>
          <w:rFonts w:ascii="Times New Roman" w:eastAsia="Times New Roman" w:hAnsi="Times New Roman" w:cs="Times New Roman"/>
        </w:rPr>
        <w:t>not report abuse due to fears of legal repercussions.</w:t>
      </w:r>
      <w:r w:rsidRPr="00F138C5">
        <w:rPr>
          <w:rFonts w:ascii="Times New Roman" w:eastAsia="Times New Roman" w:hAnsi="Times New Roman" w:cs="Times New Roman"/>
          <w:vertAlign w:val="superscript"/>
        </w:rPr>
        <w:endnoteReference w:id="83"/>
      </w:r>
      <w:r w:rsidRPr="00F138C5">
        <w:rPr>
          <w:rFonts w:ascii="Times New Roman" w:eastAsia="Times New Roman" w:hAnsi="Times New Roman" w:cs="Times New Roman"/>
        </w:rPr>
        <w:t xml:space="preserve"> Sex workers whose rights are violated by the police and the judicial system often have no legal recourse at all.  </w:t>
      </w:r>
    </w:p>
    <w:p w14:paraId="29DEFCC2" w14:textId="77777777" w:rsidR="002C1B72" w:rsidRPr="00F138C5" w:rsidRDefault="002C1B72" w:rsidP="00324282">
      <w:pPr>
        <w:spacing w:after="0" w:line="240" w:lineRule="auto"/>
        <w:jc w:val="both"/>
        <w:rPr>
          <w:rFonts w:ascii="Times New Roman" w:eastAsia="Times New Roman" w:hAnsi="Times New Roman" w:cs="Times New Roman"/>
        </w:rPr>
      </w:pPr>
    </w:p>
    <w:p w14:paraId="0000005C" w14:textId="7B99DE7B"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Even where sex work is considered only an administrative offence in local legislation, such as via ordinances concerning ‘public order,’ sex workers are still targeted. In these situations</w:t>
      </w:r>
      <w:r w:rsidR="00E51D69" w:rsidRPr="00F138C5">
        <w:rPr>
          <w:rFonts w:ascii="Times New Roman" w:eastAsia="Times New Roman" w:hAnsi="Times New Roman" w:cs="Times New Roman"/>
        </w:rPr>
        <w:t>,</w:t>
      </w:r>
      <w:r w:rsidRPr="00F138C5">
        <w:rPr>
          <w:rFonts w:ascii="Times New Roman" w:eastAsia="Times New Roman" w:hAnsi="Times New Roman" w:cs="Times New Roman"/>
        </w:rPr>
        <w:t xml:space="preserve"> sex workers are subjected to harassment, extortion, illegal detainment, and violence perpetrated by police and other law enforcement officials on the basis of these local regulations.</w:t>
      </w:r>
      <w:r w:rsidRPr="00F138C5">
        <w:rPr>
          <w:rFonts w:ascii="Times New Roman" w:eastAsia="Times New Roman" w:hAnsi="Times New Roman" w:cs="Times New Roman"/>
          <w:vertAlign w:val="superscript"/>
        </w:rPr>
        <w:endnoteReference w:id="84"/>
      </w:r>
      <w:r w:rsidRPr="00F138C5">
        <w:rPr>
          <w:rFonts w:ascii="Times New Roman" w:eastAsia="Times New Roman" w:hAnsi="Times New Roman" w:cs="Times New Roman"/>
        </w:rPr>
        <w:t xml:space="preserve">  </w:t>
      </w:r>
    </w:p>
    <w:p w14:paraId="0000005D" w14:textId="77777777" w:rsidR="002C1B72" w:rsidRPr="00F138C5" w:rsidRDefault="002C1B72" w:rsidP="00324282">
      <w:pPr>
        <w:spacing w:after="0" w:line="240" w:lineRule="auto"/>
        <w:jc w:val="both"/>
        <w:rPr>
          <w:rFonts w:ascii="Times New Roman" w:eastAsia="Times New Roman" w:hAnsi="Times New Roman" w:cs="Times New Roman"/>
        </w:rPr>
      </w:pPr>
    </w:p>
    <w:p w14:paraId="0000005E" w14:textId="38F33B35"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 xml:space="preserve">IPPF does not support other criminalizing approaches such as ‘ending demand,’ the Nordic Model, and the ‘equality model’ because </w:t>
      </w:r>
      <w:r w:rsidR="00E51D69" w:rsidRPr="00F138C5">
        <w:rPr>
          <w:rFonts w:ascii="Times New Roman" w:eastAsia="Times New Roman" w:hAnsi="Times New Roman" w:cs="Times New Roman"/>
          <w:b/>
        </w:rPr>
        <w:t>they</w:t>
      </w:r>
      <w:r w:rsidRPr="00F138C5">
        <w:rPr>
          <w:rFonts w:ascii="Times New Roman" w:eastAsia="Times New Roman" w:hAnsi="Times New Roman" w:cs="Times New Roman"/>
          <w:b/>
        </w:rPr>
        <w:t xml:space="preserve"> are incompatible with respecting, protecting and fulfilling the human rights of sex workers.</w:t>
      </w:r>
    </w:p>
    <w:p w14:paraId="0000005F" w14:textId="77777777" w:rsidR="002C1B72" w:rsidRPr="00F138C5" w:rsidRDefault="002C1B72" w:rsidP="00324282">
      <w:pPr>
        <w:spacing w:after="0" w:line="240" w:lineRule="auto"/>
        <w:jc w:val="both"/>
        <w:rPr>
          <w:rFonts w:ascii="Times New Roman" w:eastAsia="Times New Roman" w:hAnsi="Times New Roman" w:cs="Times New Roman"/>
        </w:rPr>
      </w:pPr>
    </w:p>
    <w:p w14:paraId="00000060"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The idea that there is a distinction between ‘full’ and ‘partial’ criminalization is sometimes part of discussions of legal frameworks. Sex worker-led organizations reject this notion, explaining that any degree of criminalization harms sex workers and renders them more susceptible to other forms of legal oppression.</w:t>
      </w:r>
      <w:r w:rsidRPr="00F138C5">
        <w:rPr>
          <w:rFonts w:ascii="Times New Roman" w:eastAsia="Times New Roman" w:hAnsi="Times New Roman" w:cs="Times New Roman"/>
          <w:vertAlign w:val="superscript"/>
        </w:rPr>
        <w:endnoteReference w:id="85"/>
      </w:r>
      <w:r w:rsidRPr="00F138C5">
        <w:rPr>
          <w:rFonts w:ascii="Times New Roman" w:eastAsia="Times New Roman" w:hAnsi="Times New Roman" w:cs="Times New Roman"/>
        </w:rPr>
        <w:t xml:space="preserve"> Evidence shows that any model in which the sale, purchase, or benefit from sex work is criminalized does not stop sex workers from working and does not eliminate sex work.</w:t>
      </w:r>
      <w:r w:rsidRPr="00F138C5">
        <w:rPr>
          <w:rFonts w:ascii="Times New Roman" w:eastAsia="Times New Roman" w:hAnsi="Times New Roman" w:cs="Times New Roman"/>
          <w:vertAlign w:val="superscript"/>
        </w:rPr>
        <w:endnoteReference w:id="86"/>
      </w:r>
      <w:r w:rsidRPr="00F138C5">
        <w:rPr>
          <w:rFonts w:ascii="Times New Roman" w:eastAsia="Times New Roman" w:hAnsi="Times New Roman" w:cs="Times New Roman"/>
        </w:rPr>
        <w:t xml:space="preserve"> Moreover, these forms of criminalization have a negative effect on sex workers’ health, wellbeing and livelihood. Their vulnerability to violence and other rights violations is increased as they are forced to work clandestinely and take risks to mitigate the consequences imposed on them by these kinds of criminalization.</w:t>
      </w:r>
      <w:r w:rsidRPr="00F138C5">
        <w:rPr>
          <w:rFonts w:ascii="Times New Roman" w:eastAsia="Times New Roman" w:hAnsi="Times New Roman" w:cs="Times New Roman"/>
          <w:vertAlign w:val="superscript"/>
        </w:rPr>
        <w:endnoteReference w:id="87"/>
      </w:r>
    </w:p>
    <w:p w14:paraId="00000061" w14:textId="77777777" w:rsidR="002C1B72" w:rsidRPr="00F138C5" w:rsidRDefault="002C1B72" w:rsidP="00324282">
      <w:pPr>
        <w:spacing w:after="0" w:line="240" w:lineRule="auto"/>
        <w:jc w:val="both"/>
        <w:rPr>
          <w:rFonts w:ascii="Times New Roman" w:eastAsia="Times New Roman" w:hAnsi="Times New Roman" w:cs="Times New Roman"/>
        </w:rPr>
      </w:pPr>
    </w:p>
    <w:p w14:paraId="00000062" w14:textId="71C8311C"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Criminalizing any element of sex work turns sex work into a criminal business exchange. It is not possible to criminalize only one half of a transaction without stigmatizing the other half and without increasing sex workers’ risk and vulnerabilities to violence and discrimination in the transaction as well. These approaches are often justified by conflating trafficking with sex work and portraying sex workers either as victims</w:t>
      </w:r>
      <w:r w:rsidR="005069B5" w:rsidRPr="00F138C5">
        <w:rPr>
          <w:rFonts w:ascii="Times New Roman" w:eastAsia="Times New Roman" w:hAnsi="Times New Roman" w:cs="Times New Roman"/>
        </w:rPr>
        <w:t xml:space="preserve"> to be </w:t>
      </w:r>
      <w:r w:rsidR="003D1A67" w:rsidRPr="00F138C5">
        <w:rPr>
          <w:rFonts w:ascii="Times New Roman" w:eastAsia="Times New Roman" w:hAnsi="Times New Roman" w:cs="Times New Roman"/>
        </w:rPr>
        <w:t>rescued</w:t>
      </w:r>
      <w:r w:rsidRPr="00F138C5">
        <w:rPr>
          <w:rFonts w:ascii="Times New Roman" w:eastAsia="Times New Roman" w:hAnsi="Times New Roman" w:cs="Times New Roman"/>
        </w:rPr>
        <w:t xml:space="preserve"> or criminals deserving of mistreatment, rather than human beings with dignity, agency and rights. Such conflation also often drives xenophobic migration policies that treat migrant women inherently as victims who must be saved, and lead to violations of their right to freedom of movement. Even those penalties criminalizing those who profit from sex work, while intended to punish those who ‘exploit’ or ‘force’ people into sex work, have negative consequences: it criminalizes sex workers who take collective action in order to create safe and empowered workplaces, as well as </w:t>
      </w:r>
      <w:r w:rsidRPr="00F138C5">
        <w:rPr>
          <w:rFonts w:ascii="Times New Roman" w:eastAsia="Times New Roman" w:hAnsi="Times New Roman" w:cs="Times New Roman"/>
        </w:rPr>
        <w:lastRenderedPageBreak/>
        <w:t>non-exploitative third parties. ‘End demand’ approaches have had a serious negative impact</w:t>
      </w:r>
      <w:r w:rsidR="00177836" w:rsidRPr="00F138C5">
        <w:rPr>
          <w:rFonts w:ascii="Times New Roman" w:eastAsia="Times New Roman" w:hAnsi="Times New Roman" w:cs="Times New Roman"/>
        </w:rPr>
        <w:t>s</w:t>
      </w:r>
      <w:r w:rsidRPr="00F138C5">
        <w:rPr>
          <w:rFonts w:ascii="Times New Roman" w:eastAsia="Times New Roman" w:hAnsi="Times New Roman" w:cs="Times New Roman"/>
        </w:rPr>
        <w:t xml:space="preserve"> on parental rights in Nordic countries, as sex workers are seen as victims and incapable of being parents.</w:t>
      </w:r>
      <w:r w:rsidRPr="00F138C5">
        <w:rPr>
          <w:rFonts w:ascii="Times New Roman" w:eastAsia="Times New Roman" w:hAnsi="Times New Roman" w:cs="Times New Roman"/>
          <w:vertAlign w:val="superscript"/>
        </w:rPr>
        <w:endnoteReference w:id="88"/>
      </w:r>
      <w:r w:rsidRPr="00F138C5">
        <w:rPr>
          <w:rFonts w:ascii="Times New Roman" w:eastAsia="Times New Roman" w:hAnsi="Times New Roman" w:cs="Times New Roman"/>
        </w:rPr>
        <w:t xml:space="preserve"> This increases social stigmatization and creates jurisprudence in violation of sex workers’ human rights.</w:t>
      </w:r>
    </w:p>
    <w:p w14:paraId="00000063" w14:textId="77777777" w:rsidR="002C1B72" w:rsidRPr="00F138C5" w:rsidRDefault="002C1B72" w:rsidP="00324282">
      <w:pPr>
        <w:spacing w:after="0" w:line="240" w:lineRule="auto"/>
        <w:jc w:val="both"/>
        <w:rPr>
          <w:rFonts w:ascii="Times New Roman" w:eastAsia="Times New Roman" w:hAnsi="Times New Roman" w:cs="Times New Roman"/>
        </w:rPr>
      </w:pPr>
    </w:p>
    <w:p w14:paraId="00000064" w14:textId="3A3F07F0" w:rsidR="002C1B72" w:rsidRPr="00F138C5" w:rsidRDefault="002C1B72" w:rsidP="00324282">
      <w:pPr>
        <w:spacing w:after="0" w:line="240" w:lineRule="auto"/>
        <w:jc w:val="both"/>
        <w:rPr>
          <w:rFonts w:ascii="Times New Roman" w:eastAsia="Times New Roman" w:hAnsi="Times New Roman" w:cs="Times New Roman"/>
          <w:b/>
          <w:i/>
        </w:rPr>
      </w:pPr>
      <w:r w:rsidRPr="00F138C5">
        <w:rPr>
          <w:rFonts w:ascii="Times New Roman" w:eastAsia="Times New Roman" w:hAnsi="Times New Roman" w:cs="Times New Roman"/>
          <w:b/>
        </w:rPr>
        <w:t xml:space="preserve">IPPF does not support regulation that treats sex work as different from other forms of labour because it is incompatible with respecting, protecting and fulfilling the human rights of sex workers. </w:t>
      </w:r>
    </w:p>
    <w:p w14:paraId="00000065" w14:textId="77777777" w:rsidR="002C1B72" w:rsidRPr="00F138C5" w:rsidRDefault="002C1B72" w:rsidP="00324282">
      <w:pPr>
        <w:spacing w:after="0" w:line="240" w:lineRule="auto"/>
        <w:jc w:val="both"/>
        <w:rPr>
          <w:rFonts w:ascii="Times New Roman" w:eastAsia="Times New Roman" w:hAnsi="Times New Roman" w:cs="Times New Roman"/>
          <w:i/>
        </w:rPr>
      </w:pPr>
    </w:p>
    <w:p w14:paraId="00000066" w14:textId="7B2CC1EC"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It is important to distinguish between the decriminalization and legalization of sex work as two distinct legislative models, even though some elements overlap. Decriminalization removes all criminal and administrative penalties for sex work, as well as civil and other law/policies that have a punitive or punishing effect on sex workers, while legalization often introduces laws which permit sex work under highly regulated and often very restrictive conditions, which treat it differently from other forms of labour. </w:t>
      </w:r>
    </w:p>
    <w:p w14:paraId="7F186833" w14:textId="77777777" w:rsidR="002C1B72" w:rsidRPr="00F138C5" w:rsidRDefault="002C1B72" w:rsidP="00324282">
      <w:pPr>
        <w:spacing w:after="0" w:line="240" w:lineRule="auto"/>
        <w:jc w:val="both"/>
        <w:rPr>
          <w:rFonts w:ascii="Times New Roman" w:eastAsia="Times New Roman" w:hAnsi="Times New Roman" w:cs="Times New Roman"/>
        </w:rPr>
      </w:pPr>
    </w:p>
    <w:p w14:paraId="00000067" w14:textId="66627B4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Officially, regulatory frameworks are promoted as a means to protect sex workers and the public by enforcing health and safety standards. Legalization has also been promoted as a means of combatting human trafficking.</w:t>
      </w:r>
      <w:r w:rsidRPr="00F138C5">
        <w:rPr>
          <w:rFonts w:ascii="Times New Roman" w:eastAsia="Times New Roman" w:hAnsi="Times New Roman" w:cs="Times New Roman"/>
          <w:vertAlign w:val="superscript"/>
        </w:rPr>
        <w:endnoteReference w:id="89"/>
      </w:r>
      <w:r w:rsidRPr="00F138C5">
        <w:rPr>
          <w:rFonts w:ascii="Times New Roman" w:eastAsia="Times New Roman" w:hAnsi="Times New Roman" w:cs="Times New Roman"/>
        </w:rPr>
        <w:t xml:space="preserve"> However, numerous concerns exist in regards to the unintended negative human rights impacts and implications of legalization. In practice, these frameworks reinforce the idea that sex work is inherently different than other forms of work. One of the main impacts is that legalization policies frequently foster a two-tier system in which some sex workers are able to work legally, while others are pushed underground into illegal and often precarious environments.</w:t>
      </w:r>
      <w:r w:rsidRPr="00F138C5">
        <w:rPr>
          <w:rFonts w:ascii="Times New Roman" w:eastAsia="Times New Roman" w:hAnsi="Times New Roman" w:cs="Times New Roman"/>
          <w:vertAlign w:val="superscript"/>
        </w:rPr>
        <w:endnoteReference w:id="90"/>
      </w:r>
      <w:r w:rsidRPr="00F138C5">
        <w:rPr>
          <w:rFonts w:ascii="Times New Roman" w:eastAsia="Times New Roman" w:hAnsi="Times New Roman" w:cs="Times New Roman"/>
        </w:rPr>
        <w:t xml:space="preserve"> Even those that legally maintain rights under this framework are further subjected to high levels of stigma, discrimination and violence from state authorities and abusers posing as clients.</w:t>
      </w:r>
      <w:r w:rsidRPr="00F138C5">
        <w:rPr>
          <w:rFonts w:ascii="Times New Roman" w:eastAsia="Times New Roman" w:hAnsi="Times New Roman" w:cs="Times New Roman"/>
          <w:vertAlign w:val="superscript"/>
        </w:rPr>
        <w:endnoteReference w:id="91"/>
      </w:r>
    </w:p>
    <w:p w14:paraId="6B1FBA97" w14:textId="77777777" w:rsidR="002C1B72" w:rsidRPr="00F138C5" w:rsidRDefault="002C1B72" w:rsidP="00324282">
      <w:pPr>
        <w:spacing w:after="0" w:line="240" w:lineRule="auto"/>
        <w:jc w:val="both"/>
        <w:rPr>
          <w:rFonts w:ascii="Times New Roman" w:eastAsia="Times New Roman" w:hAnsi="Times New Roman" w:cs="Times New Roman"/>
        </w:rPr>
      </w:pPr>
    </w:p>
    <w:p w14:paraId="00000068" w14:textId="52C1F23C"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In some contexts, sex workers who do not, or are unable to, comply with legal regulations may still be subject to the same penalties as those working in criminalized contexts. Legal regulations can be onerous and subject to local interpretations</w:t>
      </w:r>
      <w:r w:rsidR="00616403" w:rsidRPr="00F138C5">
        <w:rPr>
          <w:rFonts w:ascii="Times New Roman" w:eastAsia="Times New Roman" w:hAnsi="Times New Roman" w:cs="Times New Roman"/>
        </w:rPr>
        <w:t xml:space="preserve"> or </w:t>
      </w:r>
      <w:r w:rsidRPr="00F138C5">
        <w:rPr>
          <w:rFonts w:ascii="Times New Roman" w:eastAsia="Times New Roman" w:hAnsi="Times New Roman" w:cs="Times New Roman"/>
        </w:rPr>
        <w:t>manipulation that can affect the rights of sex workers. In many jurisdictions where sex work is legalized, sex workers must register with the police and/or health authorities in order to work legally. This can expose sex workers to increased police surveillance and breaches in confidentiality. Registration requirements are particularly problematic for migrant sex workers</w:t>
      </w:r>
      <w:r w:rsidRPr="00F138C5">
        <w:rPr>
          <w:rFonts w:ascii="Times New Roman" w:eastAsia="Times New Roman" w:hAnsi="Times New Roman" w:cs="Times New Roman"/>
          <w:vertAlign w:val="superscript"/>
        </w:rPr>
        <w:endnoteReference w:id="92"/>
      </w:r>
      <w:r w:rsidRPr="00F138C5">
        <w:rPr>
          <w:rFonts w:ascii="Times New Roman" w:eastAsia="Times New Roman" w:hAnsi="Times New Roman" w:cs="Times New Roman"/>
        </w:rPr>
        <w:t xml:space="preserve"> and others who may lack the necessary working permits and/or health insurance to comply with regulations.   </w:t>
      </w:r>
    </w:p>
    <w:p w14:paraId="0B47A47C" w14:textId="77777777" w:rsidR="002C1B72" w:rsidRPr="00F138C5" w:rsidRDefault="002C1B72" w:rsidP="00324282">
      <w:pPr>
        <w:spacing w:after="0" w:line="240" w:lineRule="auto"/>
        <w:jc w:val="both"/>
        <w:rPr>
          <w:rFonts w:ascii="Times New Roman" w:eastAsia="Times New Roman" w:hAnsi="Times New Roman" w:cs="Times New Roman"/>
        </w:rPr>
      </w:pPr>
    </w:p>
    <w:p w14:paraId="00000069" w14:textId="47BD959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Compulsory HIV and STI testing and treatment policies are violations of human rights and constitute coercion. These policies are often a feature of legalization models.</w:t>
      </w:r>
      <w:r w:rsidRPr="00F138C5">
        <w:rPr>
          <w:rFonts w:ascii="Times New Roman" w:eastAsia="Times New Roman" w:hAnsi="Times New Roman" w:cs="Times New Roman"/>
          <w:vertAlign w:val="superscript"/>
        </w:rPr>
        <w:endnoteReference w:id="93"/>
      </w:r>
      <w:r w:rsidRPr="00F138C5">
        <w:rPr>
          <w:rFonts w:ascii="Times New Roman" w:eastAsia="Times New Roman" w:hAnsi="Times New Roman" w:cs="Times New Roman"/>
        </w:rPr>
        <w:t xml:space="preserve"> Although these enforced practices are aimed at promoting public health, there is no evidence that they reduce HIV and STI rates</w:t>
      </w:r>
      <w:r w:rsidR="00520A07" w:rsidRPr="00F138C5">
        <w:rPr>
          <w:rFonts w:ascii="Times New Roman" w:eastAsia="Times New Roman" w:hAnsi="Times New Roman" w:cs="Times New Roman"/>
        </w:rPr>
        <w:t>.</w:t>
      </w:r>
      <w:r w:rsidRPr="00F138C5">
        <w:rPr>
          <w:rFonts w:ascii="Times New Roman" w:eastAsia="Times New Roman" w:hAnsi="Times New Roman" w:cs="Times New Roman"/>
          <w:vertAlign w:val="superscript"/>
        </w:rPr>
        <w:endnoteReference w:id="94"/>
      </w:r>
      <w:r w:rsidRPr="00F138C5">
        <w:rPr>
          <w:rFonts w:ascii="Times New Roman" w:eastAsia="Times New Roman" w:hAnsi="Times New Roman" w:cs="Times New Roman"/>
        </w:rPr>
        <w:t xml:space="preserve"> </w:t>
      </w:r>
      <w:r w:rsidR="00520A07" w:rsidRPr="00F138C5">
        <w:rPr>
          <w:rFonts w:ascii="Times New Roman" w:eastAsia="Times New Roman" w:hAnsi="Times New Roman" w:cs="Times New Roman"/>
        </w:rPr>
        <w:t>T</w:t>
      </w:r>
      <w:r w:rsidRPr="00F138C5">
        <w:rPr>
          <w:rFonts w:ascii="Times New Roman" w:eastAsia="Times New Roman" w:hAnsi="Times New Roman" w:cs="Times New Roman"/>
        </w:rPr>
        <w:t>hey constitute violations of sex workers’ rights to privacy, bodily integrity, and health, and have been classified as torture in some jurisdictions.</w:t>
      </w:r>
      <w:r w:rsidRPr="00F138C5">
        <w:rPr>
          <w:rFonts w:ascii="Times New Roman" w:eastAsia="Times New Roman" w:hAnsi="Times New Roman" w:cs="Times New Roman"/>
          <w:vertAlign w:val="superscript"/>
        </w:rPr>
        <w:endnoteReference w:id="95"/>
      </w:r>
      <w:r w:rsidRPr="00F138C5">
        <w:rPr>
          <w:rFonts w:ascii="Times New Roman" w:eastAsia="Times New Roman" w:hAnsi="Times New Roman" w:cs="Times New Roman"/>
        </w:rPr>
        <w:t xml:space="preserve"> </w:t>
      </w:r>
    </w:p>
    <w:p w14:paraId="348D7D58" w14:textId="77777777" w:rsidR="002C1B72" w:rsidRPr="00F138C5" w:rsidRDefault="002C1B72" w:rsidP="00324282">
      <w:pPr>
        <w:spacing w:after="0" w:line="240" w:lineRule="auto"/>
        <w:jc w:val="both"/>
        <w:rPr>
          <w:rFonts w:ascii="Times New Roman" w:eastAsia="Times New Roman" w:hAnsi="Times New Roman" w:cs="Times New Roman"/>
        </w:rPr>
      </w:pPr>
    </w:p>
    <w:p w14:paraId="0000006A" w14:textId="330E7761"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In some legalization models, failure to submit to periodic HIV and STI screenings can result in administrative fines, loss of registration, or in the case of migrant workers, deportation. This forces sex workers to go underground. Compulsory testing and treatment policies not only reinforce the </w:t>
      </w:r>
      <w:proofErr w:type="spellStart"/>
      <w:r w:rsidRPr="00F138C5">
        <w:rPr>
          <w:rFonts w:ascii="Times New Roman" w:eastAsia="Times New Roman" w:hAnsi="Times New Roman" w:cs="Times New Roman"/>
        </w:rPr>
        <w:t>pathologisation</w:t>
      </w:r>
      <w:proofErr w:type="spellEnd"/>
      <w:r w:rsidRPr="00F138C5">
        <w:rPr>
          <w:rFonts w:ascii="Times New Roman" w:eastAsia="Times New Roman" w:hAnsi="Times New Roman" w:cs="Times New Roman"/>
        </w:rPr>
        <w:t xml:space="preserve"> of sex workers as ‘vectors of disease,’ but detract attention and resources from their actual clinical and support service SRH needs.  Results of tests should be confidential in all cases, but unauthorized disclosure results in violence and discrimination from police, health providers and society, driving sex workers underground and further discouraging them from accessing  health care, in violation of their human rights.</w:t>
      </w:r>
    </w:p>
    <w:p w14:paraId="4D0698FB" w14:textId="77777777" w:rsidR="002C1B72" w:rsidRPr="00F138C5" w:rsidRDefault="002C1B72" w:rsidP="00324282">
      <w:pPr>
        <w:spacing w:after="0" w:line="240" w:lineRule="auto"/>
        <w:jc w:val="both"/>
        <w:rPr>
          <w:rFonts w:ascii="Times New Roman" w:eastAsia="Times New Roman" w:hAnsi="Times New Roman" w:cs="Times New Roman"/>
        </w:rPr>
      </w:pPr>
    </w:p>
    <w:p w14:paraId="0000006B" w14:textId="77777777"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 xml:space="preserve">IPPF supports legislative models that respect, protect and fulfil sex workers’ human rights, and which demonstratively decrease violence, discrimination and abuse, since stigmatization and violence are some of the largest structural barriers sex workers and their families face. Therefore, IPPF supports the decriminalization of sex work as essential to promoting sex workers’ health and human rights. </w:t>
      </w:r>
    </w:p>
    <w:p w14:paraId="0000006C" w14:textId="77777777" w:rsidR="002C1B72" w:rsidRPr="00F138C5" w:rsidRDefault="002C1B72" w:rsidP="00324282">
      <w:pPr>
        <w:spacing w:after="0" w:line="240" w:lineRule="auto"/>
        <w:jc w:val="both"/>
        <w:rPr>
          <w:rFonts w:ascii="Times New Roman" w:eastAsia="Times New Roman" w:hAnsi="Times New Roman" w:cs="Times New Roman"/>
          <w:b/>
        </w:rPr>
      </w:pPr>
    </w:p>
    <w:p w14:paraId="0000006D" w14:textId="77777777" w:rsidR="002C1B72" w:rsidRPr="00F138C5" w:rsidRDefault="002C1B72" w:rsidP="0032428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138C5">
        <w:rPr>
          <w:rFonts w:ascii="Times New Roman" w:eastAsia="Times New Roman" w:hAnsi="Times New Roman" w:cs="Times New Roman"/>
          <w:b/>
          <w:color w:val="000000"/>
        </w:rPr>
        <w:t>IPPF supports the recognition of sex work as work</w:t>
      </w:r>
    </w:p>
    <w:p w14:paraId="3CF34E03" w14:textId="77777777" w:rsidR="002C1B72" w:rsidRPr="00F138C5" w:rsidRDefault="002C1B72" w:rsidP="00324282">
      <w:pPr>
        <w:spacing w:after="0" w:line="240" w:lineRule="auto"/>
        <w:jc w:val="both"/>
        <w:rPr>
          <w:rFonts w:ascii="Times New Roman" w:eastAsia="Times New Roman" w:hAnsi="Times New Roman" w:cs="Times New Roman"/>
        </w:rPr>
      </w:pPr>
    </w:p>
    <w:p w14:paraId="0000006E" w14:textId="1E1AD803"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Human rights treaties, including Article 23 of the UDHR and Articles 6 and 7 of the ICESCR, enshrine the right to work.</w:t>
      </w:r>
      <w:r w:rsidRPr="00F138C5">
        <w:rPr>
          <w:rFonts w:ascii="Times New Roman" w:eastAsia="Times New Roman" w:hAnsi="Times New Roman" w:cs="Times New Roman"/>
          <w:vertAlign w:val="superscript"/>
        </w:rPr>
        <w:endnoteReference w:id="96"/>
      </w:r>
      <w:r w:rsidRPr="00F138C5">
        <w:rPr>
          <w:rFonts w:ascii="Times New Roman" w:eastAsia="Times New Roman" w:hAnsi="Times New Roman" w:cs="Times New Roman"/>
        </w:rPr>
        <w:t xml:space="preserve"> These treaties guarantee the right of everyone to the opportunity to gain their living by work which they freely choose or accept, including the right to just and favourable conditions of work, safe and healthy working conditions, equal opportunities, and reasonable limitations on working hours to allow for rest and leisure. This includes people who choose sex work to gain a living, and entitles them to all associated rights regarding </w:t>
      </w:r>
      <w:r w:rsidR="008F66D6" w:rsidRPr="00F138C5">
        <w:rPr>
          <w:rFonts w:ascii="Times New Roman" w:eastAsia="Times New Roman" w:hAnsi="Times New Roman" w:cs="Times New Roman"/>
        </w:rPr>
        <w:t xml:space="preserve">working </w:t>
      </w:r>
      <w:r w:rsidRPr="00F138C5">
        <w:rPr>
          <w:rFonts w:ascii="Times New Roman" w:eastAsia="Times New Roman" w:hAnsi="Times New Roman" w:cs="Times New Roman"/>
        </w:rPr>
        <w:t>conditions, opportunities, and rest.</w:t>
      </w:r>
    </w:p>
    <w:p w14:paraId="0000006F" w14:textId="77777777" w:rsidR="002C1B72" w:rsidRPr="00F138C5" w:rsidRDefault="002C1B72" w:rsidP="00324282">
      <w:pPr>
        <w:spacing w:after="0" w:line="240" w:lineRule="auto"/>
        <w:jc w:val="both"/>
        <w:rPr>
          <w:rFonts w:ascii="Times New Roman" w:eastAsia="Times New Roman" w:hAnsi="Times New Roman" w:cs="Times New Roman"/>
        </w:rPr>
      </w:pPr>
    </w:p>
    <w:p w14:paraId="00000070" w14:textId="63927570"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Recognizing sex work as work is essential to respecting, protecting and fulfilling the human right to work of sex workers, including free choice of work or employment and entitlement to labour rights, benefits, and protections that all other workers should receive. All people, including sex workers, are entitled to equal protection before the law, regardless of their occupation. Refusing to recognize certain livelihoods violates the human right to work of those who chose to engage in them, and puts these workers at increased risk of violence, in particular those experiencing intersecting forms of discrimination, such as undocumented migrants and refugees. Due to the criminalization and the lack of recognition of sex work as legitimate form of work in national and local policies, most sex workers are excluded from social protection and social welfare frameworks worldwide,</w:t>
      </w:r>
      <w:r w:rsidRPr="00F138C5">
        <w:rPr>
          <w:rFonts w:ascii="Times New Roman" w:eastAsia="Times New Roman" w:hAnsi="Times New Roman" w:cs="Times New Roman"/>
          <w:vertAlign w:val="superscript"/>
        </w:rPr>
        <w:endnoteReference w:id="97"/>
      </w:r>
      <w:r w:rsidRPr="00F138C5">
        <w:rPr>
          <w:rFonts w:ascii="Times New Roman" w:eastAsia="Times New Roman" w:hAnsi="Times New Roman" w:cs="Times New Roman"/>
        </w:rPr>
        <w:t xml:space="preserve"> in violation of their human rights. Sex workers are also often denied access to financial services, loans and banking, making them economically vulnerable in numerous ways. They may also be prevented from diversifying their income sources or transitioning to other forms of work due to criminal records related to sex work. </w:t>
      </w:r>
    </w:p>
    <w:p w14:paraId="00000071" w14:textId="77777777" w:rsidR="002C1B72" w:rsidRPr="00F138C5" w:rsidRDefault="002C1B72" w:rsidP="00324282">
      <w:pPr>
        <w:spacing w:after="0" w:line="240" w:lineRule="auto"/>
        <w:jc w:val="both"/>
        <w:rPr>
          <w:rFonts w:ascii="Times New Roman" w:eastAsia="Times New Roman" w:hAnsi="Times New Roman" w:cs="Times New Roman"/>
        </w:rPr>
      </w:pPr>
    </w:p>
    <w:p w14:paraId="00000072" w14:textId="364A7A6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Recognizing sex work as work has the potential to shift power imbalances in sex workers’ relationships with state agents, such as law enforcement, who can otherwise use the threat of working ‘outside the law’ to violate the rights of sex workers. It opens up possibilities for sex workers to improve their working conditions, interact more equitably with other sectors of labour, and be recognized in their communities as workers making a societal contribution.  Recognizing sex work as work also allows sex workers to receive, for example, benefits such as maternity leave, occupational health and safety protection, and retirement</w:t>
      </w:r>
      <w:r w:rsidR="007C1A53" w:rsidRPr="00F138C5">
        <w:rPr>
          <w:rFonts w:ascii="Times New Roman" w:eastAsia="Times New Roman" w:hAnsi="Times New Roman" w:cs="Times New Roman"/>
        </w:rPr>
        <w:t xml:space="preserve"> allocations</w:t>
      </w:r>
      <w:r w:rsidRPr="00F138C5">
        <w:rPr>
          <w:rFonts w:ascii="Times New Roman" w:eastAsia="Times New Roman" w:hAnsi="Times New Roman" w:cs="Times New Roman"/>
        </w:rPr>
        <w:t xml:space="preserve">. </w:t>
      </w:r>
    </w:p>
    <w:p w14:paraId="00000073" w14:textId="77777777" w:rsidR="002C1B72" w:rsidRPr="00F138C5" w:rsidRDefault="002C1B72" w:rsidP="00324282">
      <w:pPr>
        <w:spacing w:after="0" w:line="240" w:lineRule="auto"/>
        <w:jc w:val="both"/>
        <w:rPr>
          <w:rFonts w:ascii="Times New Roman" w:eastAsia="Times New Roman" w:hAnsi="Times New Roman" w:cs="Times New Roman"/>
        </w:rPr>
      </w:pPr>
    </w:p>
    <w:p w14:paraId="00000074"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At the same time that sex work is recognized as work, to respect, protect and fulfil the right to work, governments must also address structural inequalities, including gender and racial inequalities that result in women and LGBTIQ+ people finding themselves in situations where they only have a single choice of occupation. Addressing such structural inequalities includes guaranteeing social and economic rights, such as universal access to at least 12 years of education, training and economic opportunities, and supportive policies and services for sex workers to transition to other work if they choose or to diversify their income sources (</w:t>
      </w:r>
      <w:proofErr w:type="spellStart"/>
      <w:r w:rsidRPr="00F138C5">
        <w:rPr>
          <w:rFonts w:ascii="Times New Roman" w:eastAsia="Times New Roman" w:hAnsi="Times New Roman" w:cs="Times New Roman"/>
        </w:rPr>
        <w:t>ie</w:t>
      </w:r>
      <w:proofErr w:type="spellEnd"/>
      <w:r w:rsidRPr="00F138C5">
        <w:rPr>
          <w:rFonts w:ascii="Times New Roman" w:eastAsia="Times New Roman" w:hAnsi="Times New Roman" w:cs="Times New Roman"/>
        </w:rPr>
        <w:t xml:space="preserve"> working in other sectors while continuing to work in sex work as well). </w:t>
      </w:r>
    </w:p>
    <w:p w14:paraId="00000075" w14:textId="77777777" w:rsidR="002C1B72" w:rsidRPr="00F138C5" w:rsidRDefault="002C1B72" w:rsidP="00324282">
      <w:pPr>
        <w:spacing w:after="0" w:line="240" w:lineRule="auto"/>
        <w:jc w:val="both"/>
        <w:rPr>
          <w:rFonts w:ascii="Times New Roman" w:eastAsia="Times New Roman" w:hAnsi="Times New Roman" w:cs="Times New Roman"/>
          <w:b/>
        </w:rPr>
      </w:pPr>
    </w:p>
    <w:p w14:paraId="00000076" w14:textId="322A1DD6"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 xml:space="preserve">IPPF supports the recognition of sex work as work and supports sex workers and sex worker-led organizations in advocating for the recognition of sex work as work. Labour and self-employment frameworks provided by states should be available to sex workers, free from measures that would stigmatize or discriminate against them. Sex workers should be guaranteed eligibility for social benefits and protection, while ensuring equal access to labour rights. </w:t>
      </w:r>
    </w:p>
    <w:p w14:paraId="00000077" w14:textId="77777777" w:rsidR="002C1B72" w:rsidRPr="00F138C5" w:rsidRDefault="002C1B72" w:rsidP="00324282">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p>
    <w:p w14:paraId="00000078" w14:textId="77777777" w:rsidR="002C1B72" w:rsidRPr="00F138C5" w:rsidRDefault="002C1B72" w:rsidP="0032428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138C5">
        <w:rPr>
          <w:rFonts w:ascii="Times New Roman" w:eastAsia="Times New Roman" w:hAnsi="Times New Roman" w:cs="Times New Roman"/>
          <w:b/>
          <w:color w:val="000000"/>
        </w:rPr>
        <w:t>IPPF condemns and works to end all forms of stigma, discrimination and violence against sex workers and lack of legal redress</w:t>
      </w:r>
    </w:p>
    <w:p w14:paraId="161C33F0" w14:textId="77777777" w:rsidR="002C1B72" w:rsidRPr="00F138C5" w:rsidRDefault="002C1B72" w:rsidP="00324282">
      <w:pPr>
        <w:spacing w:after="0" w:line="240" w:lineRule="auto"/>
        <w:jc w:val="both"/>
        <w:rPr>
          <w:rFonts w:ascii="Times New Roman" w:eastAsia="Times New Roman" w:hAnsi="Times New Roman" w:cs="Times New Roman"/>
        </w:rPr>
      </w:pPr>
    </w:p>
    <w:p w14:paraId="00000079" w14:textId="5D04A43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Sex workers experience intersecting forms of stigma and discrimination that cause significant challenges in accessing quality sexual and reproductive health services and in being able to participate in civil society and enjoy their human rights. </w:t>
      </w:r>
    </w:p>
    <w:p w14:paraId="0000007A" w14:textId="77777777" w:rsidR="002C1B72" w:rsidRPr="00F138C5" w:rsidRDefault="002C1B72" w:rsidP="00324282">
      <w:pPr>
        <w:spacing w:after="0" w:line="240" w:lineRule="auto"/>
        <w:jc w:val="both"/>
        <w:rPr>
          <w:rFonts w:ascii="Times New Roman" w:eastAsia="Times New Roman" w:hAnsi="Times New Roman" w:cs="Times New Roman"/>
        </w:rPr>
      </w:pPr>
    </w:p>
    <w:p w14:paraId="0000007B"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Sex workers face formidable barriers to accessible, acceptable, appropriate and quality health services. Few health workers in SRH settings are aware of or informed about sex workers’ needs, and sex workers </w:t>
      </w:r>
      <w:r w:rsidRPr="00F138C5">
        <w:rPr>
          <w:rFonts w:ascii="Times New Roman" w:eastAsia="Times New Roman" w:hAnsi="Times New Roman" w:cs="Times New Roman"/>
        </w:rPr>
        <w:lastRenderedPageBreak/>
        <w:t>have reported frequent violations of their right to privacy and confidentiality in health settings.</w:t>
      </w:r>
      <w:r w:rsidRPr="00F138C5">
        <w:rPr>
          <w:rFonts w:ascii="Times New Roman" w:eastAsia="Times New Roman" w:hAnsi="Times New Roman" w:cs="Times New Roman"/>
          <w:vertAlign w:val="superscript"/>
        </w:rPr>
        <w:endnoteReference w:id="98"/>
      </w:r>
      <w:r w:rsidRPr="00F138C5">
        <w:rPr>
          <w:rFonts w:ascii="Times New Roman" w:eastAsia="Times New Roman" w:hAnsi="Times New Roman" w:cs="Times New Roman"/>
        </w:rPr>
        <w:t xml:space="preserve"> Due to the high prevalence of stigma and discrimination, most sex workers do not disclose their occupational status, and some may avoid seeking health care altogether.</w:t>
      </w:r>
      <w:r w:rsidRPr="00F138C5">
        <w:rPr>
          <w:rFonts w:ascii="Times New Roman" w:eastAsia="Times New Roman" w:hAnsi="Times New Roman" w:cs="Times New Roman"/>
          <w:vertAlign w:val="superscript"/>
        </w:rPr>
        <w:endnoteReference w:id="99"/>
      </w:r>
      <w:r w:rsidRPr="00F138C5">
        <w:rPr>
          <w:rFonts w:ascii="Times New Roman" w:eastAsia="Times New Roman" w:hAnsi="Times New Roman" w:cs="Times New Roman"/>
        </w:rPr>
        <w:t xml:space="preserve"> Many sex worker-led organizations and IPPF MAs who work with sex workers report stigma and discrimination as some of the biggest barriers to sex workers’ right to health, deterring them from accessing the sexual and reproductive health services they need. Stigma and discrimination are extensively documented to significantly impact health.</w:t>
      </w:r>
      <w:r w:rsidRPr="00F138C5">
        <w:rPr>
          <w:rFonts w:ascii="Times New Roman" w:eastAsia="Times New Roman" w:hAnsi="Times New Roman" w:cs="Times New Roman"/>
          <w:vertAlign w:val="superscript"/>
        </w:rPr>
        <w:endnoteReference w:id="100"/>
      </w:r>
      <w:r w:rsidRPr="00F138C5">
        <w:rPr>
          <w:rFonts w:ascii="Times New Roman" w:eastAsia="Times New Roman" w:hAnsi="Times New Roman" w:cs="Times New Roman"/>
        </w:rPr>
        <w:t xml:space="preserve"> </w:t>
      </w:r>
    </w:p>
    <w:p w14:paraId="0000007C" w14:textId="77777777" w:rsidR="002C1B72" w:rsidRPr="00F138C5" w:rsidRDefault="002C1B72" w:rsidP="00324282">
      <w:pPr>
        <w:spacing w:after="0" w:line="240" w:lineRule="auto"/>
        <w:jc w:val="both"/>
        <w:rPr>
          <w:rFonts w:ascii="Times New Roman" w:eastAsia="Times New Roman" w:hAnsi="Times New Roman" w:cs="Times New Roman"/>
        </w:rPr>
      </w:pPr>
    </w:p>
    <w:p w14:paraId="0000007D"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At the same time, sex workers are subject to violence with widespread impunity, frequently at the hands of law enforcement officers. This is intensified by the criminalization of sex work, which places sex workers in vulnerable situations in which they can be punished and experience negative consequences for reporting abuse and injustices committed against them. </w:t>
      </w:r>
    </w:p>
    <w:p w14:paraId="0000007E" w14:textId="77777777" w:rsidR="002C1B72" w:rsidRPr="00F138C5" w:rsidRDefault="002C1B72" w:rsidP="00324282">
      <w:pPr>
        <w:spacing w:after="0" w:line="240" w:lineRule="auto"/>
        <w:jc w:val="both"/>
        <w:rPr>
          <w:rFonts w:ascii="Times New Roman" w:eastAsia="Times New Roman" w:hAnsi="Times New Roman" w:cs="Times New Roman"/>
        </w:rPr>
      </w:pPr>
    </w:p>
    <w:p w14:paraId="0000007F" w14:textId="6B1D8A88"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These barriers are exacerbated for sex workers facing intersecting forms of marginalization, including gender non-conforming and transgender sex workers, Black, Indigenous, and people of colour (BIPOC) sex workers, sex workers with disabilities, sex workers who use drugs, migrant sex workers, sex workers living in poverty and those living with HIV. </w:t>
      </w:r>
    </w:p>
    <w:p w14:paraId="00000080" w14:textId="77777777" w:rsidR="002C1B72" w:rsidRPr="00F138C5" w:rsidRDefault="002C1B72" w:rsidP="00324282">
      <w:pPr>
        <w:spacing w:after="0" w:line="240" w:lineRule="auto"/>
        <w:jc w:val="both"/>
        <w:rPr>
          <w:rFonts w:ascii="Times New Roman" w:eastAsia="Times New Roman" w:hAnsi="Times New Roman" w:cs="Times New Roman"/>
        </w:rPr>
      </w:pPr>
    </w:p>
    <w:p w14:paraId="00000081" w14:textId="05C95E2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Sex worker human rights defenders can face reprisals for defending the rights of sex workers and forming sex worker-led organizations and unions.</w:t>
      </w:r>
      <w:r w:rsidRPr="00F138C5">
        <w:rPr>
          <w:rFonts w:ascii="Times New Roman" w:eastAsia="Times New Roman" w:hAnsi="Times New Roman" w:cs="Times New Roman"/>
          <w:vertAlign w:val="superscript"/>
        </w:rPr>
        <w:endnoteReference w:id="101"/>
      </w:r>
      <w:r w:rsidRPr="00F138C5">
        <w:rPr>
          <w:rFonts w:ascii="Times New Roman" w:eastAsia="Times New Roman" w:hAnsi="Times New Roman" w:cs="Times New Roman"/>
        </w:rPr>
        <w:t xml:space="preserve"> Stigma and discrimination can be multiplied by the overlapping identities sex workers have, including their nationality, language spoken, migration status, race, ethnicity, gender identity or expression, sexual orientation, HIV status, disability, and more. Sex workers’ families, in particular their children, are often stigmatized, leading to trauma, discrimination and institutional violence against them. The locations where sex work takes place, including places of work, neighbourhoods, brothels, and entertainment areas, can also be stigmatized</w:t>
      </w:r>
      <w:r w:rsidR="00DD7440" w:rsidRPr="00F138C5">
        <w:rPr>
          <w:rFonts w:ascii="Times New Roman" w:eastAsia="Times New Roman" w:hAnsi="Times New Roman" w:cs="Times New Roman"/>
        </w:rPr>
        <w:t>,</w:t>
      </w:r>
      <w:r w:rsidRPr="00F138C5">
        <w:rPr>
          <w:rFonts w:ascii="Times New Roman" w:eastAsia="Times New Roman" w:hAnsi="Times New Roman" w:cs="Times New Roman"/>
        </w:rPr>
        <w:t xml:space="preserve"> and people who visit and work in these locations may be discriminated against. In order to address these issues, sex workers recommend using non</w:t>
      </w:r>
      <w:r w:rsidR="00DD7440" w:rsidRPr="00F138C5">
        <w:rPr>
          <w:rFonts w:ascii="Times New Roman" w:eastAsia="Times New Roman" w:hAnsi="Times New Roman" w:cs="Times New Roman"/>
        </w:rPr>
        <w:t>-</w:t>
      </w:r>
      <w:r w:rsidRPr="00F138C5">
        <w:rPr>
          <w:rFonts w:ascii="Times New Roman" w:eastAsia="Times New Roman" w:hAnsi="Times New Roman" w:cs="Times New Roman"/>
        </w:rPr>
        <w:t xml:space="preserve">discriminatory language and changing social norms and narratives about people who visit or work in these areas. </w:t>
      </w:r>
    </w:p>
    <w:p w14:paraId="00000082" w14:textId="77777777" w:rsidR="002C1B72" w:rsidRPr="00F138C5" w:rsidRDefault="002C1B72" w:rsidP="00324282">
      <w:pPr>
        <w:spacing w:after="0" w:line="240" w:lineRule="auto"/>
        <w:jc w:val="both"/>
        <w:rPr>
          <w:rFonts w:ascii="Times New Roman" w:eastAsia="Times New Roman" w:hAnsi="Times New Roman" w:cs="Times New Roman"/>
        </w:rPr>
      </w:pPr>
    </w:p>
    <w:p w14:paraId="00000083" w14:textId="77777777"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IPPF is firmly opposed to any form of stigma, discrimination and violence against sex workers, their families and children. IPPF commits to fighting stigma and discrimination, changing social norms and societal attitudes about sex work, and improving access to justice and redress. We will ensure that our SRHR programming, service delivery, research and advocacy contribute to this fight, partnering with organizations and agencies able to contribute to such approaches beyond SRHR, even in contexts where sex work is criminalized.</w:t>
      </w:r>
    </w:p>
    <w:p w14:paraId="00000084" w14:textId="77777777" w:rsidR="002C1B72" w:rsidRPr="00F138C5" w:rsidRDefault="002C1B72" w:rsidP="00324282">
      <w:pPr>
        <w:spacing w:after="0" w:line="240" w:lineRule="auto"/>
        <w:jc w:val="both"/>
        <w:rPr>
          <w:rFonts w:ascii="Times New Roman" w:eastAsia="Times New Roman" w:hAnsi="Times New Roman" w:cs="Times New Roman"/>
          <w:b/>
          <w:i/>
        </w:rPr>
      </w:pPr>
    </w:p>
    <w:p w14:paraId="00000085" w14:textId="77777777" w:rsidR="002C1B72" w:rsidRPr="00F138C5" w:rsidRDefault="002C1B72" w:rsidP="0032428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b/>
          <w:color w:val="000000"/>
        </w:rPr>
        <w:t xml:space="preserve">IPPF supports sex worker-led and </w:t>
      </w:r>
      <w:proofErr w:type="spellStart"/>
      <w:r w:rsidRPr="00F138C5">
        <w:rPr>
          <w:rFonts w:ascii="Times New Roman" w:eastAsia="Times New Roman" w:hAnsi="Times New Roman" w:cs="Times New Roman"/>
          <w:b/>
          <w:color w:val="000000"/>
        </w:rPr>
        <w:t>centered</w:t>
      </w:r>
      <w:proofErr w:type="spellEnd"/>
      <w:r w:rsidRPr="00F138C5">
        <w:rPr>
          <w:rFonts w:ascii="Times New Roman" w:eastAsia="Times New Roman" w:hAnsi="Times New Roman" w:cs="Times New Roman"/>
          <w:b/>
          <w:color w:val="000000"/>
        </w:rPr>
        <w:t xml:space="preserve"> programming and service delivery. </w:t>
      </w:r>
    </w:p>
    <w:p w14:paraId="70C9ADB1" w14:textId="77777777" w:rsidR="002C1B72" w:rsidRPr="00F138C5" w:rsidRDefault="002C1B72" w:rsidP="00324282">
      <w:pPr>
        <w:spacing w:after="0" w:line="240" w:lineRule="auto"/>
        <w:jc w:val="both"/>
        <w:rPr>
          <w:rFonts w:ascii="Times New Roman" w:eastAsia="Times New Roman" w:hAnsi="Times New Roman" w:cs="Times New Roman"/>
        </w:rPr>
      </w:pPr>
    </w:p>
    <w:p w14:paraId="00000086" w14:textId="530137E2"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The WHO’s </w:t>
      </w:r>
      <w:r w:rsidRPr="00F138C5">
        <w:rPr>
          <w:rFonts w:ascii="Times New Roman" w:eastAsia="Times New Roman" w:hAnsi="Times New Roman" w:cs="Times New Roman"/>
          <w:i/>
        </w:rPr>
        <w:t>Consolidated Guidelines on HIV prevention, diagnosis, treatment and care for key populations</w:t>
      </w:r>
      <w:r w:rsidRPr="00F138C5">
        <w:rPr>
          <w:rFonts w:ascii="Times New Roman" w:eastAsia="Times New Roman" w:hAnsi="Times New Roman" w:cs="Times New Roman"/>
          <w:vertAlign w:val="superscript"/>
        </w:rPr>
        <w:endnoteReference w:id="102"/>
      </w:r>
      <w:r w:rsidRPr="00F138C5">
        <w:rPr>
          <w:rFonts w:ascii="Times New Roman" w:eastAsia="Times New Roman" w:hAnsi="Times New Roman" w:cs="Times New Roman"/>
        </w:rPr>
        <w:t xml:space="preserve"> stresses the importance of promoting community-led health services and programs, including for SRH and HIV services. In regards to sex workers, WHO recommends that programming for sex workers be comprehensive and include the whole portfolio of SRHR services.</w:t>
      </w:r>
      <w:r w:rsidRPr="00F138C5">
        <w:rPr>
          <w:rFonts w:ascii="Times New Roman" w:eastAsia="Times New Roman" w:hAnsi="Times New Roman" w:cs="Times New Roman"/>
          <w:vertAlign w:val="superscript"/>
        </w:rPr>
        <w:endnoteReference w:id="103"/>
      </w:r>
      <w:r w:rsidRPr="00F138C5">
        <w:rPr>
          <w:rFonts w:ascii="Times New Roman" w:eastAsia="Times New Roman" w:hAnsi="Times New Roman" w:cs="Times New Roman"/>
        </w:rPr>
        <w:t xml:space="preserve"> </w:t>
      </w:r>
    </w:p>
    <w:p w14:paraId="00000087" w14:textId="77777777" w:rsidR="002C1B72" w:rsidRPr="00F138C5" w:rsidRDefault="002C1B72" w:rsidP="00324282">
      <w:pPr>
        <w:spacing w:after="0" w:line="240" w:lineRule="auto"/>
        <w:jc w:val="both"/>
        <w:rPr>
          <w:rFonts w:ascii="Times New Roman" w:eastAsia="Times New Roman" w:hAnsi="Times New Roman" w:cs="Times New Roman"/>
        </w:rPr>
      </w:pPr>
    </w:p>
    <w:p w14:paraId="00000088" w14:textId="1B96330B"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Sex workers, in all their diversity, have a broad range of SRH needs which are often ignored in favour of narrowly focused HIV and STI care and programming. Furthermore, sex workers’ needs may be disregarded entirely by some health providers due to stigmatization and discrimination. IPPF’s rights-based participatory programming </w:t>
      </w:r>
      <w:r w:rsidR="00042D1B" w:rsidRPr="00F138C5">
        <w:rPr>
          <w:rFonts w:ascii="Times New Roman" w:eastAsia="Times New Roman" w:hAnsi="Times New Roman" w:cs="Times New Roman"/>
        </w:rPr>
        <w:t xml:space="preserve">strives to </w:t>
      </w:r>
      <w:r w:rsidRPr="00F138C5">
        <w:rPr>
          <w:rFonts w:ascii="Times New Roman" w:eastAsia="Times New Roman" w:hAnsi="Times New Roman" w:cs="Times New Roman"/>
        </w:rPr>
        <w:t>place sex workers’ lived experiences at the center and ensure meaningful engagement of sex workers across all stages of the programming cycle, from research and strategy design to implementation and evaluation. This means considering sex workers’ health and wellbeing as embedded in the social and political contexts in they which live.</w:t>
      </w:r>
    </w:p>
    <w:p w14:paraId="00000089" w14:textId="77777777" w:rsidR="002C1B72" w:rsidRPr="00F138C5" w:rsidRDefault="002C1B72" w:rsidP="00324282">
      <w:pPr>
        <w:spacing w:after="0" w:line="240" w:lineRule="auto"/>
        <w:jc w:val="both"/>
        <w:rPr>
          <w:rFonts w:ascii="Times New Roman" w:eastAsia="Times New Roman" w:hAnsi="Times New Roman" w:cs="Times New Roman"/>
        </w:rPr>
      </w:pPr>
    </w:p>
    <w:p w14:paraId="0000008B" w14:textId="46B97608"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To serve sex workers, IPPF takes an intersectional lens, considering not only the accessibility, availability, acceptability, and quality of health care services, but also the multiple identities and layers of oppression experienced by sex workers, which serve as barriers to access, such as </w:t>
      </w:r>
      <w:r w:rsidR="00377FF4" w:rsidRPr="00F138C5">
        <w:rPr>
          <w:rFonts w:ascii="Times New Roman" w:eastAsia="Times New Roman" w:hAnsi="Times New Roman" w:cs="Times New Roman"/>
        </w:rPr>
        <w:t xml:space="preserve">those based on </w:t>
      </w:r>
      <w:r w:rsidRPr="00F138C5">
        <w:rPr>
          <w:rFonts w:ascii="Times New Roman" w:eastAsia="Times New Roman" w:hAnsi="Times New Roman" w:cs="Times New Roman"/>
        </w:rPr>
        <w:t xml:space="preserve">gender identity and expression, sexual orientation, occupation, race, ethnicity, ability, relationship </w:t>
      </w:r>
      <w:r w:rsidRPr="00F138C5">
        <w:rPr>
          <w:rFonts w:ascii="Times New Roman" w:eastAsia="Times New Roman" w:hAnsi="Times New Roman" w:cs="Times New Roman"/>
        </w:rPr>
        <w:lastRenderedPageBreak/>
        <w:t>status, migration status, language, poverty, the feminization of poverty and economic status, among others. In line with this approach, IPPF commits to the following in all service provision:</w:t>
      </w:r>
    </w:p>
    <w:p w14:paraId="0000008C" w14:textId="77777777" w:rsidR="002C1B72" w:rsidRPr="00F138C5" w:rsidRDefault="002C1B72" w:rsidP="00324282">
      <w:pPr>
        <w:numPr>
          <w:ilvl w:val="0"/>
          <w:numId w:val="1"/>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Respect for all</w:t>
      </w:r>
    </w:p>
    <w:p w14:paraId="0000008D" w14:textId="77777777" w:rsidR="002C1B72" w:rsidRPr="00F138C5" w:rsidRDefault="002C1B72" w:rsidP="00324282">
      <w:pPr>
        <w:numPr>
          <w:ilvl w:val="0"/>
          <w:numId w:val="1"/>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Zero tolerance towards discrimination</w:t>
      </w:r>
    </w:p>
    <w:p w14:paraId="0000008E" w14:textId="77777777" w:rsidR="002C1B72" w:rsidRPr="00F138C5" w:rsidRDefault="002C1B72" w:rsidP="00324282">
      <w:pPr>
        <w:numPr>
          <w:ilvl w:val="0"/>
          <w:numId w:val="1"/>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Dignified care</w:t>
      </w:r>
    </w:p>
    <w:p w14:paraId="0000008F" w14:textId="77777777" w:rsidR="002C1B72" w:rsidRPr="00F138C5" w:rsidRDefault="002C1B72" w:rsidP="00324282">
      <w:pPr>
        <w:numPr>
          <w:ilvl w:val="0"/>
          <w:numId w:val="1"/>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Empowering people in sex work for accessing health</w:t>
      </w:r>
    </w:p>
    <w:p w14:paraId="00000090" w14:textId="1DBBF3FF" w:rsidR="002C1B72" w:rsidRPr="00F138C5" w:rsidRDefault="002C1B72" w:rsidP="00324282">
      <w:pPr>
        <w:numPr>
          <w:ilvl w:val="0"/>
          <w:numId w:val="1"/>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Working to dismantle barriers for sex workers to access health care and services, including combatting stigma and discrimination</w:t>
      </w:r>
    </w:p>
    <w:p w14:paraId="00000091" w14:textId="77777777" w:rsidR="002C1B72" w:rsidRPr="00F138C5" w:rsidRDefault="002C1B72" w:rsidP="00324282">
      <w:pPr>
        <w:numPr>
          <w:ilvl w:val="0"/>
          <w:numId w:val="1"/>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Integrating SRHR and related health strategies within universal health coverage, which are specifically tailored to the needs of people engaged in sex work</w:t>
      </w:r>
    </w:p>
    <w:p w14:paraId="00000092" w14:textId="77777777" w:rsidR="002C1B72" w:rsidRPr="00F138C5" w:rsidRDefault="002C1B72" w:rsidP="00324282">
      <w:pPr>
        <w:spacing w:after="0" w:line="240" w:lineRule="auto"/>
        <w:jc w:val="both"/>
        <w:rPr>
          <w:rFonts w:ascii="Times New Roman" w:eastAsia="Times New Roman" w:hAnsi="Times New Roman" w:cs="Times New Roman"/>
        </w:rPr>
      </w:pPr>
    </w:p>
    <w:p w14:paraId="00000093"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IPPF will implement and advocate for sex worker programming that includes comprehensive health care and prevention models that address sex workers’ needs (for instance, in terms of opening times and high standards of privacy and confidentiality) and accessible and non-discriminating clinical and support</w:t>
      </w:r>
      <w:r w:rsidRPr="00F138C5">
        <w:rPr>
          <w:rFonts w:ascii="Times New Roman" w:eastAsia="Times New Roman" w:hAnsi="Times New Roman" w:cs="Times New Roman"/>
          <w:vertAlign w:val="superscript"/>
        </w:rPr>
        <w:endnoteReference w:id="104"/>
      </w:r>
      <w:r w:rsidRPr="00F138C5">
        <w:rPr>
          <w:rFonts w:ascii="Times New Roman" w:eastAsia="Times New Roman" w:hAnsi="Times New Roman" w:cs="Times New Roman"/>
        </w:rPr>
        <w:t xml:space="preserve"> services, encouraging regular training of health care workers on sex workers’ rights and needs. IPPF recognizes that many SRH programs are often still not intersectional in practice,</w:t>
      </w:r>
      <w:r w:rsidRPr="00F138C5">
        <w:rPr>
          <w:rFonts w:ascii="Times New Roman" w:eastAsia="Times New Roman" w:hAnsi="Times New Roman" w:cs="Times New Roman"/>
          <w:vertAlign w:val="superscript"/>
        </w:rPr>
        <w:endnoteReference w:id="105"/>
      </w:r>
      <w:r w:rsidRPr="00F138C5">
        <w:rPr>
          <w:rFonts w:ascii="Times New Roman" w:eastAsia="Times New Roman" w:hAnsi="Times New Roman" w:cs="Times New Roman"/>
        </w:rPr>
        <w:t xml:space="preserve"> and will strive to integrate an intersectional approach in all service provision and advocacy.</w:t>
      </w:r>
    </w:p>
    <w:p w14:paraId="00000094" w14:textId="77777777" w:rsidR="002C1B72" w:rsidRPr="00F138C5" w:rsidRDefault="002C1B72" w:rsidP="00324282">
      <w:pPr>
        <w:spacing w:after="0" w:line="240" w:lineRule="auto"/>
        <w:jc w:val="both"/>
        <w:rPr>
          <w:rFonts w:ascii="Times New Roman" w:eastAsia="Times New Roman" w:hAnsi="Times New Roman" w:cs="Times New Roman"/>
        </w:rPr>
      </w:pPr>
    </w:p>
    <w:p w14:paraId="00000095" w14:textId="77777777"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IPPF commits to meaningfully engage sex workers and sex worker-led organizations in programming and service delivery.  IPPF commits to investing in rights-based, community-led SRHR programming and to directly invest in programs led by sex worker-led organizations. IPPF will advocate for governments, organizations and health providers to apply a sex worker-</w:t>
      </w:r>
      <w:proofErr w:type="spellStart"/>
      <w:r w:rsidRPr="00F138C5">
        <w:rPr>
          <w:rFonts w:ascii="Times New Roman" w:eastAsia="Times New Roman" w:hAnsi="Times New Roman" w:cs="Times New Roman"/>
          <w:b/>
        </w:rPr>
        <w:t>centered</w:t>
      </w:r>
      <w:proofErr w:type="spellEnd"/>
      <w:r w:rsidRPr="00F138C5">
        <w:rPr>
          <w:rFonts w:ascii="Times New Roman" w:eastAsia="Times New Roman" w:hAnsi="Times New Roman" w:cs="Times New Roman"/>
          <w:b/>
        </w:rPr>
        <w:t xml:space="preserve"> approach to health programming and service delivery.</w:t>
      </w:r>
    </w:p>
    <w:p w14:paraId="00000096" w14:textId="77777777" w:rsidR="002C1B72" w:rsidRPr="00F138C5" w:rsidRDefault="002C1B72" w:rsidP="00324282">
      <w:pPr>
        <w:spacing w:after="0" w:line="240" w:lineRule="auto"/>
        <w:jc w:val="both"/>
        <w:rPr>
          <w:rFonts w:ascii="Times New Roman" w:eastAsia="Times New Roman" w:hAnsi="Times New Roman" w:cs="Times New Roman"/>
        </w:rPr>
      </w:pPr>
    </w:p>
    <w:p w14:paraId="00000097" w14:textId="77777777" w:rsidR="002C1B72" w:rsidRPr="00F138C5" w:rsidRDefault="002C1B72" w:rsidP="0032428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138C5">
        <w:rPr>
          <w:rFonts w:ascii="Times New Roman" w:eastAsia="Times New Roman" w:hAnsi="Times New Roman" w:cs="Times New Roman"/>
          <w:b/>
          <w:color w:val="000000"/>
        </w:rPr>
        <w:t>IPPF supports sex workers’ leadership</w:t>
      </w:r>
      <w:r w:rsidRPr="00F138C5">
        <w:rPr>
          <w:rFonts w:ascii="Times New Roman" w:eastAsia="Times New Roman" w:hAnsi="Times New Roman" w:cs="Times New Roman"/>
          <w:b/>
        </w:rPr>
        <w:t>,</w:t>
      </w:r>
      <w:r w:rsidRPr="00F138C5">
        <w:rPr>
          <w:rFonts w:ascii="Times New Roman" w:eastAsia="Times New Roman" w:hAnsi="Times New Roman" w:cs="Times New Roman"/>
          <w:b/>
          <w:color w:val="000000"/>
        </w:rPr>
        <w:t xml:space="preserve"> community empowerment, </w:t>
      </w:r>
      <w:r w:rsidRPr="00F138C5">
        <w:rPr>
          <w:rFonts w:ascii="Times New Roman" w:eastAsia="Times New Roman" w:hAnsi="Times New Roman" w:cs="Times New Roman"/>
          <w:b/>
        </w:rPr>
        <w:t>and organizational sustainability.</w:t>
      </w:r>
    </w:p>
    <w:p w14:paraId="5CDC04C0" w14:textId="77777777" w:rsidR="002C1B72" w:rsidRPr="00F138C5" w:rsidRDefault="002C1B72" w:rsidP="00324282">
      <w:pPr>
        <w:spacing w:after="0" w:line="240" w:lineRule="auto"/>
        <w:jc w:val="both"/>
        <w:rPr>
          <w:rFonts w:ascii="Times New Roman" w:eastAsia="Times New Roman" w:hAnsi="Times New Roman" w:cs="Times New Roman"/>
        </w:rPr>
      </w:pPr>
    </w:p>
    <w:p w14:paraId="00000098" w14:textId="04196248"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IPPF acknowledges the agency, leadership and determination of the sex workers’ movement to fight for their rights amid the human rights abuses and violations sex workers are subjected to on a daily basis across the world. IPPF considers it essential to work with sex workers as leaders and agents of change. This includes being inclusive of sex workers in IPPF’s own organizational decision making structures at the highest level and in our advocacy and programming.</w:t>
      </w:r>
    </w:p>
    <w:p w14:paraId="00000099"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 </w:t>
      </w:r>
    </w:p>
    <w:p w14:paraId="0000009A" w14:textId="1FFA2F53"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Sex workers’ leadership must be prioritized in all discussions, policies, and programming which concerns their lives. Organizations must treat sex workers as the experts they are and meaningfully engage them and their rights-based organizations as equal collaborators from the outset of any initiative. This goes beyond working solely on the issues of sex work, and includes acknowledging sex workers’ expertise in programming in general</w:t>
      </w:r>
      <w:r w:rsidR="00194BCC" w:rsidRPr="00F138C5">
        <w:rPr>
          <w:rFonts w:ascii="Times New Roman" w:eastAsia="Times New Roman" w:hAnsi="Times New Roman" w:cs="Times New Roman"/>
        </w:rPr>
        <w:t>;</w:t>
      </w:r>
      <w:r w:rsidRPr="00F138C5">
        <w:rPr>
          <w:rFonts w:ascii="Times New Roman" w:eastAsia="Times New Roman" w:hAnsi="Times New Roman" w:cs="Times New Roman"/>
        </w:rPr>
        <w:t xml:space="preserve"> for example, in labour organizing. The principles of sex workers’ meaningful involvement and assessment tools to gauge progress have already been developed by sex worker-led organizations, and these must be implemented.</w:t>
      </w:r>
      <w:r w:rsidRPr="00F138C5">
        <w:rPr>
          <w:rFonts w:ascii="Times New Roman" w:eastAsia="Times New Roman" w:hAnsi="Times New Roman" w:cs="Times New Roman"/>
          <w:vertAlign w:val="superscript"/>
        </w:rPr>
        <w:endnoteReference w:id="106"/>
      </w:r>
      <w:r w:rsidRPr="00F138C5">
        <w:rPr>
          <w:rFonts w:ascii="Times New Roman" w:eastAsia="Times New Roman" w:hAnsi="Times New Roman" w:cs="Times New Roman"/>
        </w:rPr>
        <w:t xml:space="preserve"> </w:t>
      </w:r>
    </w:p>
    <w:p w14:paraId="0000009B" w14:textId="77777777" w:rsidR="002C1B72" w:rsidRPr="00F138C5" w:rsidRDefault="002C1B72" w:rsidP="00324282">
      <w:pPr>
        <w:spacing w:after="0" w:line="240" w:lineRule="auto"/>
        <w:jc w:val="both"/>
        <w:rPr>
          <w:rFonts w:ascii="Times New Roman" w:eastAsia="Times New Roman" w:hAnsi="Times New Roman" w:cs="Times New Roman"/>
        </w:rPr>
      </w:pPr>
    </w:p>
    <w:p w14:paraId="0000009C"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Direct investments in sex worker-led organizations and programming have yielded gains in sex workers’ health and human rights, while strengthening community capacity. Nevertheless, sex workers are routinely excluded from these opportunities, or may be invited to participate in ways which are tokenistic and superficial. This exclusion not only hampers the promotion of rights-based SRH and threatens the ability to address the needs, priorities, and lived experiences of sex workers, but also weakens trust and harms the sustainability of partnerships with sex workers.  </w:t>
      </w:r>
    </w:p>
    <w:p w14:paraId="0000009D" w14:textId="77777777" w:rsidR="002C1B72" w:rsidRPr="00F138C5" w:rsidRDefault="002C1B72" w:rsidP="00324282">
      <w:pPr>
        <w:spacing w:after="0" w:line="240" w:lineRule="auto"/>
        <w:jc w:val="both"/>
        <w:rPr>
          <w:rFonts w:ascii="Times New Roman" w:eastAsia="Times New Roman" w:hAnsi="Times New Roman" w:cs="Times New Roman"/>
        </w:rPr>
      </w:pPr>
    </w:p>
    <w:p w14:paraId="0000009E" w14:textId="3590DA4F"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Community empowerment</w:t>
      </w:r>
      <w:r w:rsidRPr="00F138C5">
        <w:rPr>
          <w:rFonts w:ascii="Times New Roman" w:eastAsia="Times New Roman" w:hAnsi="Times New Roman" w:cs="Times New Roman"/>
          <w:vertAlign w:val="superscript"/>
        </w:rPr>
        <w:endnoteReference w:id="107"/>
      </w:r>
      <w:r w:rsidRPr="00F138C5">
        <w:rPr>
          <w:rFonts w:ascii="Times New Roman" w:eastAsia="Times New Roman" w:hAnsi="Times New Roman" w:cs="Times New Roman"/>
        </w:rPr>
        <w:t xml:space="preserve"> refers to the process by which sex workers take leadership and ownership of programs</w:t>
      </w:r>
      <w:r w:rsidR="007D7946" w:rsidRPr="00F138C5">
        <w:rPr>
          <w:rFonts w:ascii="Times New Roman" w:eastAsia="Times New Roman" w:hAnsi="Times New Roman" w:cs="Times New Roman"/>
        </w:rPr>
        <w:t>,</w:t>
      </w:r>
      <w:r w:rsidRPr="00F138C5">
        <w:rPr>
          <w:rFonts w:ascii="Times New Roman" w:eastAsia="Times New Roman" w:hAnsi="Times New Roman" w:cs="Times New Roman"/>
        </w:rPr>
        <w:t xml:space="preserve"> advocacy and policy making, and collectively take action to address structural barriers to their health and human rights.</w:t>
      </w:r>
      <w:r w:rsidRPr="00F138C5">
        <w:rPr>
          <w:rFonts w:ascii="Times New Roman" w:eastAsia="Times New Roman" w:hAnsi="Times New Roman" w:cs="Times New Roman"/>
          <w:vertAlign w:val="superscript"/>
        </w:rPr>
        <w:endnoteReference w:id="108"/>
      </w:r>
      <w:r w:rsidRPr="00F138C5">
        <w:rPr>
          <w:rFonts w:ascii="Times New Roman" w:eastAsia="Times New Roman" w:hAnsi="Times New Roman" w:cs="Times New Roman"/>
        </w:rPr>
        <w:t xml:space="preserve"> Community empowerment is also listed as a critical factor within WHO’s </w:t>
      </w:r>
      <w:r w:rsidRPr="00F138C5">
        <w:rPr>
          <w:rFonts w:ascii="Times New Roman" w:eastAsia="Times New Roman" w:hAnsi="Times New Roman" w:cs="Times New Roman"/>
          <w:i/>
        </w:rPr>
        <w:t>Consolidated Guidelines on HIV prevention, diagnosis, treatment and care for key populations</w:t>
      </w:r>
      <w:r w:rsidRPr="00F138C5">
        <w:rPr>
          <w:rFonts w:ascii="Times New Roman" w:eastAsia="Times New Roman" w:hAnsi="Times New Roman" w:cs="Times New Roman"/>
        </w:rPr>
        <w:t>.</w:t>
      </w:r>
      <w:r w:rsidRPr="00F138C5">
        <w:rPr>
          <w:rFonts w:ascii="Times New Roman" w:eastAsia="Times New Roman" w:hAnsi="Times New Roman" w:cs="Times New Roman"/>
          <w:vertAlign w:val="superscript"/>
        </w:rPr>
        <w:endnoteReference w:id="109"/>
      </w:r>
      <w:r w:rsidRPr="00F138C5">
        <w:rPr>
          <w:rFonts w:ascii="Times New Roman" w:eastAsia="Times New Roman" w:hAnsi="Times New Roman" w:cs="Times New Roman"/>
        </w:rPr>
        <w:t xml:space="preserve"> </w:t>
      </w:r>
    </w:p>
    <w:p w14:paraId="0000009F" w14:textId="77777777" w:rsidR="002C1B72" w:rsidRPr="00F138C5" w:rsidRDefault="002C1B72" w:rsidP="00324282">
      <w:pPr>
        <w:spacing w:after="0" w:line="240" w:lineRule="auto"/>
        <w:jc w:val="both"/>
        <w:rPr>
          <w:rFonts w:ascii="Times New Roman" w:eastAsia="Times New Roman" w:hAnsi="Times New Roman" w:cs="Times New Roman"/>
        </w:rPr>
      </w:pPr>
    </w:p>
    <w:p w14:paraId="000000A0"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Key elements of community empowerment of sex workers include:</w:t>
      </w:r>
    </w:p>
    <w:p w14:paraId="000000A1" w14:textId="77777777" w:rsidR="002C1B72" w:rsidRPr="00F138C5" w:rsidRDefault="002C1B72" w:rsidP="0032428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lastRenderedPageBreak/>
        <w:t>Promoting the self-organization, collectivisation, and self-determination of sex workers</w:t>
      </w:r>
    </w:p>
    <w:p w14:paraId="000000A2" w14:textId="77777777" w:rsidR="002C1B72" w:rsidRPr="00F138C5" w:rsidRDefault="002C1B72" w:rsidP="0032428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Removing barriers to the full participation of sex workers</w:t>
      </w:r>
    </w:p>
    <w:p w14:paraId="000000A3" w14:textId="77777777" w:rsidR="002C1B72" w:rsidRPr="00F138C5" w:rsidRDefault="002C1B72" w:rsidP="0032428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Strengthening partnerships between sex workers, governments, civil society, and other stakeholders</w:t>
      </w:r>
    </w:p>
    <w:p w14:paraId="000000A4" w14:textId="77777777" w:rsidR="002C1B72" w:rsidRPr="00F138C5" w:rsidRDefault="002C1B72" w:rsidP="0032428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Supporting the leadership of sex workers in all processes and discussions which concern their lives including regulations and legislation</w:t>
      </w:r>
    </w:p>
    <w:p w14:paraId="000000A5" w14:textId="77777777" w:rsidR="002C1B72" w:rsidRPr="00F138C5" w:rsidRDefault="002C1B72" w:rsidP="0032428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Promoting the meaningful participation of sex workers in all aspects of program design, implementation, management and evaluation</w:t>
      </w:r>
    </w:p>
    <w:p w14:paraId="000000A6" w14:textId="77777777" w:rsidR="002C1B72" w:rsidRPr="00F138C5" w:rsidRDefault="002C1B72" w:rsidP="0032428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color w:val="000000"/>
        </w:rPr>
        <w:t>Investing resources directly in sex worker-led organizations and communities</w:t>
      </w:r>
      <w:r w:rsidRPr="00F138C5">
        <w:rPr>
          <w:rFonts w:ascii="Times New Roman" w:eastAsia="Times New Roman" w:hAnsi="Times New Roman" w:cs="Times New Roman"/>
          <w:color w:val="000000"/>
          <w:vertAlign w:val="superscript"/>
        </w:rPr>
        <w:endnoteReference w:id="110"/>
      </w:r>
      <w:r w:rsidRPr="00F138C5">
        <w:rPr>
          <w:rFonts w:ascii="Times New Roman" w:eastAsia="Times New Roman" w:hAnsi="Times New Roman" w:cs="Times New Roman"/>
        </w:rPr>
        <w:t xml:space="preserve"> </w:t>
      </w:r>
    </w:p>
    <w:p w14:paraId="000000A7" w14:textId="77777777" w:rsidR="002C1B72" w:rsidRPr="00F138C5" w:rsidRDefault="002C1B72" w:rsidP="0032428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C</w:t>
      </w:r>
      <w:r w:rsidRPr="00F138C5">
        <w:rPr>
          <w:rFonts w:ascii="Times New Roman" w:eastAsia="Times New Roman" w:hAnsi="Times New Roman" w:cs="Times New Roman"/>
          <w:color w:val="000000"/>
        </w:rPr>
        <w:t xml:space="preserve">ommitment to </w:t>
      </w:r>
      <w:r w:rsidRPr="00F138C5">
        <w:rPr>
          <w:rFonts w:ascii="Times New Roman" w:eastAsia="Times New Roman" w:hAnsi="Times New Roman" w:cs="Times New Roman"/>
        </w:rPr>
        <w:t>e</w:t>
      </w:r>
      <w:r w:rsidRPr="00F138C5">
        <w:rPr>
          <w:rFonts w:ascii="Times New Roman" w:eastAsia="Times New Roman" w:hAnsi="Times New Roman" w:cs="Times New Roman"/>
          <w:color w:val="000000"/>
        </w:rPr>
        <w:t>conomic empowerment of sex workers</w:t>
      </w:r>
    </w:p>
    <w:p w14:paraId="000000A8" w14:textId="77777777" w:rsidR="002C1B72" w:rsidRPr="00F138C5" w:rsidRDefault="002C1B72" w:rsidP="0032428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color w:val="000000"/>
        </w:rPr>
        <w:t xml:space="preserve">Acknowledging and including sex workers as leaders at the highest levels in </w:t>
      </w:r>
      <w:r w:rsidRPr="00F138C5">
        <w:rPr>
          <w:rFonts w:ascii="Times New Roman" w:eastAsia="Times New Roman" w:hAnsi="Times New Roman" w:cs="Times New Roman"/>
        </w:rPr>
        <w:t>decision-making</w:t>
      </w:r>
    </w:p>
    <w:p w14:paraId="000000A9" w14:textId="77777777" w:rsidR="002C1B72" w:rsidRPr="00F138C5" w:rsidRDefault="002C1B72" w:rsidP="00324282">
      <w:pPr>
        <w:spacing w:after="0" w:line="240" w:lineRule="auto"/>
        <w:jc w:val="both"/>
        <w:rPr>
          <w:rFonts w:ascii="Times New Roman" w:eastAsia="Times New Roman" w:hAnsi="Times New Roman" w:cs="Times New Roman"/>
        </w:rPr>
      </w:pPr>
    </w:p>
    <w:p w14:paraId="000000AA" w14:textId="7FAF141C"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Community empowerment and meaningful partnerships require sustained, long-term efforts. Sustainability goes beyond achieving decriminalization, and partnerships must be continuous and provide long-term support to combat relentless attempts at retrogression.</w:t>
      </w:r>
      <w:r w:rsidRPr="00F138C5">
        <w:rPr>
          <w:rFonts w:ascii="Times New Roman" w:eastAsia="Roboto" w:hAnsi="Times New Roman" w:cs="Times New Roman"/>
          <w:color w:val="3C4043"/>
        </w:rPr>
        <w:t xml:space="preserve"> </w:t>
      </w:r>
      <w:r w:rsidRPr="00F138C5">
        <w:rPr>
          <w:rFonts w:ascii="Times New Roman" w:eastAsia="Times New Roman" w:hAnsi="Times New Roman" w:cs="Times New Roman"/>
        </w:rPr>
        <w:t>Moreover, given the heterogeneous and transient nature of many sex worker communities and that legal, social, and economic barriers to collectivization vary, there is no ‘one-size-fits-all’ approach to partner with sex worker-led organizations. Even in difficult contexts, collectivization should be supported and partnerships with sex workers should be sought. Including capacity building for sex worker-led organizations, such as organisational development, in programming and advocacy is an essential strategy for the sustainability of sex workers’ organizations.</w:t>
      </w:r>
      <w:r w:rsidRPr="00F138C5">
        <w:rPr>
          <w:rFonts w:ascii="Times New Roman" w:eastAsia="Times New Roman" w:hAnsi="Times New Roman" w:cs="Times New Roman"/>
          <w:vertAlign w:val="superscript"/>
        </w:rPr>
        <w:endnoteReference w:id="111"/>
      </w:r>
      <w:r w:rsidRPr="00F138C5">
        <w:rPr>
          <w:rFonts w:ascii="Times New Roman" w:eastAsia="Times New Roman" w:hAnsi="Times New Roman" w:cs="Times New Roman"/>
        </w:rPr>
        <w:t xml:space="preserve"> </w:t>
      </w:r>
    </w:p>
    <w:p w14:paraId="7AA3789E" w14:textId="77777777" w:rsidR="002C1B72" w:rsidRPr="00F138C5" w:rsidRDefault="002C1B72" w:rsidP="00324282">
      <w:pPr>
        <w:spacing w:after="0" w:line="240" w:lineRule="auto"/>
        <w:jc w:val="both"/>
        <w:rPr>
          <w:rFonts w:ascii="Times New Roman" w:eastAsia="Times New Roman" w:hAnsi="Times New Roman" w:cs="Times New Roman"/>
        </w:rPr>
      </w:pPr>
    </w:p>
    <w:p w14:paraId="000000AB" w14:textId="6C574EBD"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 xml:space="preserve">IPPF is committed to uphold sex workers’ leadership and community empowerment and supports their right to collectivization, self-organisation and self-determination. IPPF will seek long-term partnerships with sex worker-led organizations and support their sustainability. </w:t>
      </w:r>
    </w:p>
    <w:p w14:paraId="6C74A6E9" w14:textId="77777777" w:rsidR="002C1B72" w:rsidRPr="00F138C5" w:rsidRDefault="002C1B72" w:rsidP="00324282">
      <w:pPr>
        <w:spacing w:after="0" w:line="240" w:lineRule="auto"/>
        <w:jc w:val="both"/>
        <w:rPr>
          <w:rFonts w:ascii="Times New Roman" w:eastAsia="Times New Roman" w:hAnsi="Times New Roman" w:cs="Times New Roman"/>
          <w:b/>
        </w:rPr>
      </w:pPr>
    </w:p>
    <w:p w14:paraId="000000AC" w14:textId="77777777" w:rsidR="002C1B72" w:rsidRPr="00F138C5" w:rsidRDefault="002C1B72" w:rsidP="00324282">
      <w:pPr>
        <w:numPr>
          <w:ilvl w:val="0"/>
          <w:numId w:val="5"/>
        </w:num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 xml:space="preserve">IPPF supports a feminist movement which stands in solidarity with sex workers. </w:t>
      </w:r>
    </w:p>
    <w:p w14:paraId="38D76A2F" w14:textId="77777777" w:rsidR="002C1B72" w:rsidRPr="00F138C5" w:rsidRDefault="002C1B72" w:rsidP="00324282">
      <w:pPr>
        <w:spacing w:after="0" w:line="240" w:lineRule="auto"/>
        <w:jc w:val="both"/>
        <w:rPr>
          <w:rFonts w:ascii="Times New Roman" w:eastAsia="Times New Roman" w:hAnsi="Times New Roman" w:cs="Times New Roman"/>
        </w:rPr>
      </w:pPr>
    </w:p>
    <w:p w14:paraId="000000AD" w14:textId="6CF7085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IPPF commits to contributing to a feminist movement </w:t>
      </w:r>
      <w:r w:rsidR="00BB5879" w:rsidRPr="00F138C5">
        <w:rPr>
          <w:rFonts w:ascii="Times New Roman" w:eastAsia="Times New Roman" w:hAnsi="Times New Roman" w:cs="Times New Roman"/>
        </w:rPr>
        <w:t xml:space="preserve">which stands </w:t>
      </w:r>
      <w:r w:rsidR="0035762F" w:rsidRPr="00F138C5">
        <w:rPr>
          <w:rFonts w:ascii="Times New Roman" w:eastAsia="Times New Roman" w:hAnsi="Times New Roman" w:cs="Times New Roman"/>
        </w:rPr>
        <w:t xml:space="preserve">in </w:t>
      </w:r>
      <w:r w:rsidRPr="00F138C5">
        <w:rPr>
          <w:rFonts w:ascii="Times New Roman" w:eastAsia="Times New Roman" w:hAnsi="Times New Roman" w:cs="Times New Roman"/>
        </w:rPr>
        <w:t xml:space="preserve">solidarity </w:t>
      </w:r>
      <w:r w:rsidR="0035762F" w:rsidRPr="00F138C5">
        <w:rPr>
          <w:rFonts w:ascii="Times New Roman" w:eastAsia="Times New Roman" w:hAnsi="Times New Roman" w:cs="Times New Roman"/>
        </w:rPr>
        <w:t xml:space="preserve">with </w:t>
      </w:r>
      <w:r w:rsidRPr="00F138C5">
        <w:rPr>
          <w:rFonts w:ascii="Times New Roman" w:eastAsia="Times New Roman" w:hAnsi="Times New Roman" w:cs="Times New Roman"/>
        </w:rPr>
        <w:t xml:space="preserve">sex workers, advocating with allies and coalitions in support of sex workers’ rights. IPPF will work in partnership with sex workers’ organizations to amplify their demands through joint advocacy, and through advocating for sex workers’ direct involvement in spaces where they are excluded. </w:t>
      </w:r>
    </w:p>
    <w:p w14:paraId="22DFF0A0" w14:textId="77777777" w:rsidR="002C1B72" w:rsidRPr="00F138C5" w:rsidRDefault="002C1B72" w:rsidP="00324282">
      <w:pPr>
        <w:spacing w:after="0" w:line="240" w:lineRule="auto"/>
        <w:jc w:val="both"/>
        <w:rPr>
          <w:rFonts w:ascii="Times New Roman" w:eastAsia="Times New Roman" w:hAnsi="Times New Roman" w:cs="Times New Roman"/>
        </w:rPr>
      </w:pPr>
    </w:p>
    <w:p w14:paraId="000000AE" w14:textId="1B69E1B9"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Advocacy efforts in coalition and through partnerships have the potential to play a vital role in promoting access to services, mobilizing funding, raising awareness of human rights violations, and influencing policy. As an SRHR leader, IPPF will open dialogues to discuss sex work and will join efforts convening governments, national</w:t>
      </w:r>
      <w:r w:rsidR="00D07773" w:rsidRPr="00F138C5">
        <w:rPr>
          <w:rFonts w:ascii="Times New Roman" w:eastAsia="Times New Roman" w:hAnsi="Times New Roman" w:cs="Times New Roman"/>
        </w:rPr>
        <w:t>, regional</w:t>
      </w:r>
      <w:r w:rsidRPr="00F138C5">
        <w:rPr>
          <w:rFonts w:ascii="Times New Roman" w:eastAsia="Times New Roman" w:hAnsi="Times New Roman" w:cs="Times New Roman"/>
        </w:rPr>
        <w:t xml:space="preserve"> and international organizations, nurturing partnerships to increase understanding and tak</w:t>
      </w:r>
      <w:r w:rsidR="00D07773" w:rsidRPr="00F138C5">
        <w:rPr>
          <w:rFonts w:ascii="Times New Roman" w:eastAsia="Times New Roman" w:hAnsi="Times New Roman" w:cs="Times New Roman"/>
        </w:rPr>
        <w:t>ing</w:t>
      </w:r>
      <w:r w:rsidRPr="00F138C5">
        <w:rPr>
          <w:rFonts w:ascii="Times New Roman" w:eastAsia="Times New Roman" w:hAnsi="Times New Roman" w:cs="Times New Roman"/>
        </w:rPr>
        <w:t xml:space="preserve"> action in favour of sex workers’ rights. IPPF will consistently advocate for sex workers’ rights but will never speak on behalf of sex workers themselves. </w:t>
      </w:r>
    </w:p>
    <w:p w14:paraId="3227AC17" w14:textId="77777777" w:rsidR="002C1B72" w:rsidRPr="00F138C5" w:rsidRDefault="002C1B72" w:rsidP="00324282">
      <w:pPr>
        <w:spacing w:after="0" w:line="240" w:lineRule="auto"/>
        <w:jc w:val="both"/>
        <w:rPr>
          <w:rFonts w:ascii="Times New Roman" w:eastAsia="Times New Roman" w:hAnsi="Times New Roman" w:cs="Times New Roman"/>
        </w:rPr>
      </w:pPr>
    </w:p>
    <w:p w14:paraId="000000AF" w14:textId="72A4985C"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IPPF will establish partnerships with the feminist movement, recognizing that there is antagonism between positions on sex work</w:t>
      </w:r>
      <w:r w:rsidR="00243B2D" w:rsidRPr="00F138C5">
        <w:rPr>
          <w:rFonts w:ascii="Times New Roman" w:eastAsia="Times New Roman" w:hAnsi="Times New Roman" w:cs="Times New Roman"/>
        </w:rPr>
        <w:t>,</w:t>
      </w:r>
      <w:r w:rsidRPr="00F138C5">
        <w:rPr>
          <w:rFonts w:ascii="Times New Roman" w:eastAsia="Times New Roman" w:hAnsi="Times New Roman" w:cs="Times New Roman"/>
        </w:rPr>
        <w:t xml:space="preserve"> and will aim to be a vehicle of dialogue when circumstances permit, in consultation with sex worker-led organizations. </w:t>
      </w:r>
    </w:p>
    <w:p w14:paraId="566D85BF" w14:textId="77777777" w:rsidR="002C1B72" w:rsidRPr="00F138C5" w:rsidRDefault="002C1B72" w:rsidP="00324282">
      <w:pPr>
        <w:spacing w:after="0" w:line="240" w:lineRule="auto"/>
        <w:jc w:val="both"/>
        <w:rPr>
          <w:rFonts w:ascii="Times New Roman" w:eastAsia="Times New Roman" w:hAnsi="Times New Roman" w:cs="Times New Roman"/>
        </w:rPr>
      </w:pPr>
    </w:p>
    <w:p w14:paraId="000000B0" w14:textId="42B0CEF2"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IPPF will continue to work in partnership with feminist movements and advocate for the inclusion and meaningful involvement of sex workers in policy discussions and advocacy, strengthening dialogue and partnerships between sex workers, governments, civil society, and other stakeholders.</w:t>
      </w:r>
    </w:p>
    <w:p w14:paraId="13FFFC99" w14:textId="77777777" w:rsidR="002C1B72" w:rsidRPr="00F138C5" w:rsidRDefault="002C1B72" w:rsidP="00324282">
      <w:pPr>
        <w:spacing w:after="0" w:line="240" w:lineRule="auto"/>
        <w:jc w:val="both"/>
        <w:rPr>
          <w:rFonts w:ascii="Times New Roman" w:eastAsia="Times New Roman" w:hAnsi="Times New Roman" w:cs="Times New Roman"/>
          <w:b/>
        </w:rPr>
      </w:pPr>
    </w:p>
    <w:p w14:paraId="000000B1" w14:textId="21E2E39D" w:rsidR="002C1B72" w:rsidRPr="00F138C5" w:rsidRDefault="002C1B72" w:rsidP="0032428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138C5">
        <w:rPr>
          <w:rFonts w:ascii="Times New Roman" w:eastAsia="Times New Roman" w:hAnsi="Times New Roman" w:cs="Times New Roman"/>
          <w:b/>
          <w:color w:val="000000"/>
        </w:rPr>
        <w:t xml:space="preserve">IPPF supports comprehensive efforts to dismantle </w:t>
      </w:r>
      <w:r w:rsidR="00C11159" w:rsidRPr="00F138C5">
        <w:rPr>
          <w:rFonts w:ascii="Times New Roman" w:eastAsia="Times New Roman" w:hAnsi="Times New Roman" w:cs="Times New Roman"/>
          <w:b/>
          <w:color w:val="000000"/>
        </w:rPr>
        <w:t xml:space="preserve">systemic </w:t>
      </w:r>
      <w:r w:rsidR="00C413CB" w:rsidRPr="00F138C5">
        <w:rPr>
          <w:rFonts w:ascii="Times New Roman" w:eastAsia="Times New Roman" w:hAnsi="Times New Roman" w:cs="Times New Roman"/>
          <w:b/>
          <w:color w:val="000000"/>
        </w:rPr>
        <w:t xml:space="preserve">inequalities, including </w:t>
      </w:r>
      <w:r w:rsidRPr="00F138C5">
        <w:rPr>
          <w:rFonts w:ascii="Times New Roman" w:eastAsia="Times New Roman" w:hAnsi="Times New Roman" w:cs="Times New Roman"/>
          <w:b/>
          <w:color w:val="000000"/>
        </w:rPr>
        <w:t>gender inequalities.</w:t>
      </w:r>
    </w:p>
    <w:p w14:paraId="77343B81" w14:textId="77777777" w:rsidR="002C1B72" w:rsidRPr="00F138C5" w:rsidRDefault="002C1B72" w:rsidP="00324282">
      <w:pPr>
        <w:spacing w:after="0" w:line="240" w:lineRule="auto"/>
        <w:jc w:val="both"/>
        <w:rPr>
          <w:rFonts w:ascii="Times New Roman" w:eastAsia="Times New Roman" w:hAnsi="Times New Roman" w:cs="Times New Roman"/>
        </w:rPr>
      </w:pPr>
    </w:p>
    <w:p w14:paraId="000000B2" w14:textId="145CF08E"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 xml:space="preserve">Sex work, like any other type of work, is affected by </w:t>
      </w:r>
      <w:r w:rsidR="00C413CB" w:rsidRPr="00F138C5">
        <w:rPr>
          <w:rFonts w:ascii="Times New Roman" w:eastAsia="Times New Roman" w:hAnsi="Times New Roman" w:cs="Times New Roman"/>
        </w:rPr>
        <w:t xml:space="preserve">systemic inequalities, including </w:t>
      </w:r>
      <w:r w:rsidRPr="00F138C5">
        <w:rPr>
          <w:rFonts w:ascii="Times New Roman" w:eastAsia="Times New Roman" w:hAnsi="Times New Roman" w:cs="Times New Roman"/>
        </w:rPr>
        <w:t xml:space="preserve">gender inequality. Sex workers, the majority of whom are cisgender women and/or members of the LGBTIQ+ communities, are essential advocates and partners to IPPF in seeking </w:t>
      </w:r>
      <w:r w:rsidR="00C413CB" w:rsidRPr="00F138C5">
        <w:rPr>
          <w:rFonts w:ascii="Times New Roman" w:eastAsia="Times New Roman" w:hAnsi="Times New Roman" w:cs="Times New Roman"/>
        </w:rPr>
        <w:t xml:space="preserve">social, economic and </w:t>
      </w:r>
      <w:r w:rsidRPr="00F138C5">
        <w:rPr>
          <w:rFonts w:ascii="Times New Roman" w:eastAsia="Times New Roman" w:hAnsi="Times New Roman" w:cs="Times New Roman"/>
        </w:rPr>
        <w:t xml:space="preserve">gender </w:t>
      </w:r>
      <w:r w:rsidRPr="00F138C5">
        <w:rPr>
          <w:rFonts w:ascii="Times New Roman" w:eastAsia="Times New Roman" w:hAnsi="Times New Roman" w:cs="Times New Roman"/>
        </w:rPr>
        <w:lastRenderedPageBreak/>
        <w:t xml:space="preserve">justice. Unequal gender </w:t>
      </w:r>
      <w:r w:rsidR="00C413CB" w:rsidRPr="00F138C5">
        <w:rPr>
          <w:rFonts w:ascii="Times New Roman" w:eastAsia="Times New Roman" w:hAnsi="Times New Roman" w:cs="Times New Roman"/>
        </w:rPr>
        <w:t xml:space="preserve">and other </w:t>
      </w:r>
      <w:r w:rsidRPr="00F138C5">
        <w:rPr>
          <w:rFonts w:ascii="Times New Roman" w:eastAsia="Times New Roman" w:hAnsi="Times New Roman" w:cs="Times New Roman"/>
        </w:rPr>
        <w:t xml:space="preserve">power relations are foundational to all marketplaces under capitalism, which largely serve to reinforce the economic power of cisgendered men in male-dominated patriarchal societies. Patriarchal social norms, generational poverty, the feminization of poverty, discriminatory migration policies, and political structures exert intersecting </w:t>
      </w:r>
      <w:r w:rsidR="001960E2" w:rsidRPr="00F138C5">
        <w:rPr>
          <w:rFonts w:ascii="Times New Roman" w:eastAsia="Times New Roman" w:hAnsi="Times New Roman" w:cs="Times New Roman"/>
        </w:rPr>
        <w:t>forms</w:t>
      </w:r>
      <w:r w:rsidRPr="00F138C5">
        <w:rPr>
          <w:rFonts w:ascii="Times New Roman" w:eastAsia="Times New Roman" w:hAnsi="Times New Roman" w:cs="Times New Roman"/>
        </w:rPr>
        <w:t xml:space="preserve"> of </w:t>
      </w:r>
      <w:r w:rsidR="00887AB9" w:rsidRPr="00F138C5">
        <w:rPr>
          <w:rFonts w:ascii="Times New Roman" w:eastAsia="Times New Roman" w:hAnsi="Times New Roman" w:cs="Times New Roman"/>
        </w:rPr>
        <w:t xml:space="preserve">oppression, including </w:t>
      </w:r>
      <w:r w:rsidR="00A9187F" w:rsidRPr="00F138C5">
        <w:rPr>
          <w:rFonts w:ascii="Times New Roman" w:eastAsia="Times New Roman" w:hAnsi="Times New Roman" w:cs="Times New Roman"/>
        </w:rPr>
        <w:t xml:space="preserve">gender </w:t>
      </w:r>
      <w:r w:rsidR="00887AB9" w:rsidRPr="00F138C5">
        <w:rPr>
          <w:rFonts w:ascii="Times New Roman" w:eastAsia="Times New Roman" w:hAnsi="Times New Roman" w:cs="Times New Roman"/>
        </w:rPr>
        <w:t xml:space="preserve">inequalities, </w:t>
      </w:r>
      <w:r w:rsidRPr="00F138C5">
        <w:rPr>
          <w:rFonts w:ascii="Times New Roman" w:eastAsia="Times New Roman" w:hAnsi="Times New Roman" w:cs="Times New Roman"/>
        </w:rPr>
        <w:t>on sex workers. These inequalities and structures of power are compounded by others, such as heteronormativity, homophobia, transphobia, xenophobia, racism, classism and gendered familial and social structures that affect the ability of sex workers to enjoy their human rights.</w:t>
      </w:r>
    </w:p>
    <w:p w14:paraId="1D410C41" w14:textId="77777777" w:rsidR="002C1B72" w:rsidRPr="00F138C5" w:rsidRDefault="002C1B72" w:rsidP="00324282">
      <w:pPr>
        <w:spacing w:after="0" w:line="240" w:lineRule="auto"/>
        <w:jc w:val="both"/>
        <w:rPr>
          <w:rFonts w:ascii="Times New Roman" w:eastAsia="Times New Roman" w:hAnsi="Times New Roman" w:cs="Times New Roman"/>
        </w:rPr>
      </w:pPr>
    </w:p>
    <w:p w14:paraId="000000B3" w14:textId="4C853D58"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Therefore, while IPPF supports the decriminalization of sex work in order to best respect, protect and fulfil sex workers’ human rights, it is essential that comprehensive, cross-sectoral efforts to dismantle unequal power structures in legal, political and social institutions accompany decriminalization of sex work. A critical element of this is comprehensive sexuality education (CSE), which has been proven to foster positive gender equitable attitudes and to prevent and reduce gender-based violence and intimate partner violence. In addition to this, sex workers should be included and supported to meaningfully participate in decision-making bodies and gender justice processes as leaders and change</w:t>
      </w:r>
      <w:r w:rsidR="0076580A" w:rsidRPr="00F138C5">
        <w:rPr>
          <w:rFonts w:ascii="Times New Roman" w:eastAsia="Times New Roman" w:hAnsi="Times New Roman" w:cs="Times New Roman"/>
        </w:rPr>
        <w:t>-</w:t>
      </w:r>
      <w:r w:rsidRPr="00F138C5">
        <w:rPr>
          <w:rFonts w:ascii="Times New Roman" w:eastAsia="Times New Roman" w:hAnsi="Times New Roman" w:cs="Times New Roman"/>
        </w:rPr>
        <w:t>makers. This is particularly crucial considering the intersecting challenges populations in vulnerable situations face and the centrality of the human rights principle that those directly affected by rights issues should be able to participate and lead.</w:t>
      </w:r>
    </w:p>
    <w:p w14:paraId="6E203BF4" w14:textId="77777777" w:rsidR="002C1B72" w:rsidRPr="00F138C5" w:rsidRDefault="002C1B72" w:rsidP="00324282">
      <w:pPr>
        <w:spacing w:after="0" w:line="240" w:lineRule="auto"/>
        <w:jc w:val="both"/>
        <w:rPr>
          <w:rFonts w:ascii="Times New Roman" w:eastAsia="Times New Roman" w:hAnsi="Times New Roman" w:cs="Times New Roman"/>
        </w:rPr>
      </w:pPr>
    </w:p>
    <w:p w14:paraId="000000B4" w14:textId="2E8F36EE" w:rsidR="002C1B72" w:rsidRPr="00F138C5" w:rsidRDefault="002C1B72"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IPPF supports comprehensive, cross-sectoral efforts to dismantle unequal power structures in legal, political and social institutions as part of the decriminalization of sex work, including changing stigmatizing attitudes about sex work and gender norms.</w:t>
      </w:r>
    </w:p>
    <w:p w14:paraId="000000B5" w14:textId="77777777" w:rsidR="002C1B72" w:rsidRPr="00F138C5" w:rsidRDefault="002C1B72" w:rsidP="00324282">
      <w:pPr>
        <w:spacing w:after="0" w:line="240" w:lineRule="auto"/>
        <w:jc w:val="both"/>
        <w:rPr>
          <w:rFonts w:ascii="Times New Roman" w:eastAsia="Times New Roman" w:hAnsi="Times New Roman" w:cs="Times New Roman"/>
        </w:rPr>
      </w:pPr>
    </w:p>
    <w:p w14:paraId="000000B6" w14:textId="637FD04F" w:rsidR="002C1B72" w:rsidRPr="00F138C5" w:rsidRDefault="002C1B72" w:rsidP="0032428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138C5">
        <w:rPr>
          <w:rFonts w:ascii="Times New Roman" w:eastAsia="Times New Roman" w:hAnsi="Times New Roman" w:cs="Times New Roman"/>
          <w:b/>
          <w:color w:val="000000"/>
        </w:rPr>
        <w:t>IPPF con</w:t>
      </w:r>
      <w:r w:rsidRPr="00F138C5">
        <w:rPr>
          <w:rFonts w:ascii="Times New Roman" w:eastAsia="Times New Roman" w:hAnsi="Times New Roman" w:cs="Times New Roman"/>
          <w:b/>
        </w:rPr>
        <w:t xml:space="preserve">demns forced labour and human trafficking, and </w:t>
      </w:r>
      <w:r w:rsidRPr="00F138C5">
        <w:rPr>
          <w:rFonts w:ascii="Times New Roman" w:eastAsia="Times New Roman" w:hAnsi="Times New Roman" w:cs="Times New Roman"/>
          <w:b/>
          <w:color w:val="000000"/>
        </w:rPr>
        <w:t xml:space="preserve">supports sex workers in distinguishing between sex work and </w:t>
      </w:r>
      <w:r w:rsidRPr="00F138C5">
        <w:rPr>
          <w:rFonts w:ascii="Times New Roman" w:eastAsia="Times New Roman" w:hAnsi="Times New Roman" w:cs="Times New Roman"/>
          <w:b/>
        </w:rPr>
        <w:t>such violations</w:t>
      </w:r>
      <w:r w:rsidRPr="00F138C5">
        <w:rPr>
          <w:rFonts w:ascii="Times New Roman" w:eastAsia="Times New Roman" w:hAnsi="Times New Roman" w:cs="Times New Roman"/>
          <w:b/>
          <w:color w:val="000000"/>
        </w:rPr>
        <w:t>.</w:t>
      </w:r>
    </w:p>
    <w:p w14:paraId="39675778" w14:textId="77777777" w:rsidR="002C1B72" w:rsidRPr="00F138C5" w:rsidRDefault="002C1B72" w:rsidP="00F8491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14:paraId="000000B7"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According to the ILO Forced Labour Convention, 1930 (No. 29) ,</w:t>
      </w:r>
      <w:r w:rsidRPr="00F138C5">
        <w:rPr>
          <w:rFonts w:ascii="Times New Roman" w:eastAsia="Times New Roman" w:hAnsi="Times New Roman" w:cs="Times New Roman"/>
          <w:vertAlign w:val="superscript"/>
        </w:rPr>
        <w:endnoteReference w:id="112"/>
      </w:r>
      <w:r w:rsidRPr="00F138C5">
        <w:rPr>
          <w:rFonts w:ascii="Times New Roman" w:eastAsia="Times New Roman" w:hAnsi="Times New Roman" w:cs="Times New Roman"/>
        </w:rPr>
        <w:t xml:space="preserve"> forced or compulsory labour is</w:t>
      </w:r>
    </w:p>
    <w:p w14:paraId="000000B8"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"all work or service which is exacted from any person under the threat of a penalty and for which the person has not offered himself or herself voluntarily." The Forced Labour Protocol (Article 1(3))</w:t>
      </w:r>
      <w:r w:rsidRPr="00F138C5">
        <w:rPr>
          <w:rFonts w:ascii="Times New Roman" w:eastAsia="Times New Roman" w:hAnsi="Times New Roman" w:cs="Times New Roman"/>
          <w:vertAlign w:val="superscript"/>
        </w:rPr>
        <w:endnoteReference w:id="113"/>
      </w:r>
      <w:r w:rsidRPr="00F138C5">
        <w:rPr>
          <w:rFonts w:ascii="Times New Roman" w:eastAsia="Times New Roman" w:hAnsi="Times New Roman" w:cs="Times New Roman"/>
        </w:rPr>
        <w:t xml:space="preserve"> explicitly reaffirms this definition.</w:t>
      </w:r>
    </w:p>
    <w:p w14:paraId="000000B9" w14:textId="77777777" w:rsidR="002C1B72" w:rsidRPr="00F138C5" w:rsidRDefault="002C1B72" w:rsidP="00324282">
      <w:pPr>
        <w:spacing w:after="0" w:line="240" w:lineRule="auto"/>
        <w:jc w:val="both"/>
        <w:rPr>
          <w:rFonts w:ascii="Times New Roman" w:eastAsia="Times New Roman" w:hAnsi="Times New Roman" w:cs="Times New Roman"/>
        </w:rPr>
      </w:pPr>
    </w:p>
    <w:p w14:paraId="000000BA" w14:textId="77777777"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This definition consists of three elements:</w:t>
      </w:r>
    </w:p>
    <w:p w14:paraId="000000BB" w14:textId="77777777" w:rsidR="002C1B72" w:rsidRPr="00F138C5" w:rsidRDefault="002C1B72" w:rsidP="00324282">
      <w:pPr>
        <w:numPr>
          <w:ilvl w:val="0"/>
          <w:numId w:val="3"/>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Work or service refers to all types of work occurring in any activity, industry or sector including in the informal economy.</w:t>
      </w:r>
    </w:p>
    <w:p w14:paraId="000000BC" w14:textId="77777777" w:rsidR="002C1B72" w:rsidRPr="00F138C5" w:rsidRDefault="002C1B72" w:rsidP="00324282">
      <w:pPr>
        <w:numPr>
          <w:ilvl w:val="0"/>
          <w:numId w:val="3"/>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Menace of any penalty refers to a wide range of penalties used to compel someone to work.</w:t>
      </w:r>
    </w:p>
    <w:p w14:paraId="000000BD" w14:textId="77777777" w:rsidR="002C1B72" w:rsidRPr="00F138C5" w:rsidRDefault="002C1B72" w:rsidP="00324282">
      <w:pPr>
        <w:numPr>
          <w:ilvl w:val="0"/>
          <w:numId w:val="3"/>
        </w:num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Involuntariness: The term ‘offered voluntarily’ refers to the free and informed consent of a worker to take a job and his or her freedom to leave at any time. This is not the case for example when an employer or recruiter makes false promises so that a worker takes a job they would not otherwise have accepted, or withholds essential travel documents such as passports.</w:t>
      </w:r>
    </w:p>
    <w:p w14:paraId="000000BE" w14:textId="77777777" w:rsidR="002C1B72" w:rsidRPr="00F138C5" w:rsidRDefault="002C1B72" w:rsidP="00324282">
      <w:pPr>
        <w:spacing w:after="0" w:line="240" w:lineRule="auto"/>
        <w:jc w:val="both"/>
        <w:rPr>
          <w:rFonts w:ascii="Times New Roman" w:eastAsia="Times New Roman" w:hAnsi="Times New Roman" w:cs="Times New Roman"/>
          <w:vertAlign w:val="superscript"/>
        </w:rPr>
      </w:pPr>
    </w:p>
    <w:p w14:paraId="000000BF" w14:textId="77777777" w:rsidR="002C1B72" w:rsidRPr="00F138C5" w:rsidRDefault="002C1B72" w:rsidP="00324282">
      <w:pPr>
        <w:spacing w:after="0" w:line="240" w:lineRule="auto"/>
        <w:jc w:val="both"/>
        <w:rPr>
          <w:rFonts w:ascii="Times New Roman" w:eastAsia="Times New Roman" w:hAnsi="Times New Roman" w:cs="Times New Roman"/>
          <w:i/>
        </w:rPr>
      </w:pPr>
      <w:r w:rsidRPr="00F138C5">
        <w:rPr>
          <w:rFonts w:ascii="Times New Roman" w:eastAsia="Times New Roman" w:hAnsi="Times New Roman" w:cs="Times New Roman"/>
        </w:rPr>
        <w:t>Human trafficking is defined by international law by the UN Protocol to Prevent, Suppress and Punish Trafficking in Persons, Especially Women and Children (2000)</w:t>
      </w:r>
      <w:r w:rsidRPr="00F138C5">
        <w:rPr>
          <w:rFonts w:ascii="Times New Roman" w:eastAsia="Times New Roman" w:hAnsi="Times New Roman" w:cs="Times New Roman"/>
          <w:vertAlign w:val="superscript"/>
        </w:rPr>
        <w:endnoteReference w:id="114"/>
      </w:r>
      <w:r w:rsidRPr="00F138C5">
        <w:rPr>
          <w:rFonts w:ascii="Times New Roman" w:eastAsia="Times New Roman" w:hAnsi="Times New Roman" w:cs="Times New Roman"/>
        </w:rPr>
        <w:t xml:space="preserve"> in its article 3 as </w:t>
      </w:r>
      <w:r w:rsidRPr="00F138C5">
        <w:rPr>
          <w:rFonts w:ascii="Times New Roman" w:eastAsia="Times New Roman" w:hAnsi="Times New Roman" w:cs="Times New Roman"/>
          <w:i/>
        </w:rPr>
        <w:t xml:space="preserve">“constituting three elements: </w:t>
      </w:r>
    </w:p>
    <w:p w14:paraId="000000C0" w14:textId="77777777" w:rsidR="002C1B72" w:rsidRPr="00F138C5" w:rsidRDefault="002C1B72" w:rsidP="0032428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F138C5">
        <w:rPr>
          <w:rFonts w:ascii="Times New Roman" w:eastAsia="Times New Roman" w:hAnsi="Times New Roman" w:cs="Times New Roman"/>
          <w:i/>
          <w:color w:val="000000"/>
        </w:rPr>
        <w:t xml:space="preserve">An “action”: that is, the recruitment, transportation, transfer, </w:t>
      </w:r>
      <w:proofErr w:type="spellStart"/>
      <w:r w:rsidRPr="00F138C5">
        <w:rPr>
          <w:rFonts w:ascii="Times New Roman" w:eastAsia="Times New Roman" w:hAnsi="Times New Roman" w:cs="Times New Roman"/>
          <w:i/>
          <w:color w:val="000000"/>
        </w:rPr>
        <w:t>harboring</w:t>
      </w:r>
      <w:proofErr w:type="spellEnd"/>
      <w:r w:rsidRPr="00F138C5">
        <w:rPr>
          <w:rFonts w:ascii="Times New Roman" w:eastAsia="Times New Roman" w:hAnsi="Times New Roman" w:cs="Times New Roman"/>
          <w:i/>
          <w:color w:val="000000"/>
        </w:rPr>
        <w:t xml:space="preserve"> or receipt of persons; </w:t>
      </w:r>
    </w:p>
    <w:p w14:paraId="000000C1" w14:textId="77777777" w:rsidR="002C1B72" w:rsidRPr="00F138C5" w:rsidRDefault="002C1B72" w:rsidP="0032428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F138C5">
        <w:rPr>
          <w:rFonts w:ascii="Times New Roman" w:eastAsia="Times New Roman" w:hAnsi="Times New Roman" w:cs="Times New Roman"/>
          <w:i/>
          <w:color w:val="000000"/>
        </w:rPr>
        <w:t xml:space="preserve">A “means” by which that action is achieved (threat or use of force or other forms of coercion, abduction, fraud, deception, abuse of power or a position of vulnerability, and the giving or receiving of payments or benefits to achieve consent of a person having control over another person); and </w:t>
      </w:r>
    </w:p>
    <w:p w14:paraId="000000C2" w14:textId="77777777" w:rsidR="002C1B72" w:rsidRPr="00F138C5" w:rsidRDefault="002C1B72" w:rsidP="0032428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138C5">
        <w:rPr>
          <w:rFonts w:ascii="Times New Roman" w:eastAsia="Times New Roman" w:hAnsi="Times New Roman" w:cs="Times New Roman"/>
          <w:i/>
          <w:color w:val="000000"/>
        </w:rPr>
        <w:t>A “purpose” (of the action/means): specifically, exploitation. All three elements must be present to constitute “trafficking in persons” under the UN Trafficking Protocol. The only exception is when the victim is a child, in which case the “means” requirement is no longer an element of the crime.”</w:t>
      </w:r>
      <w:r w:rsidRPr="00F138C5">
        <w:rPr>
          <w:rFonts w:ascii="Times New Roman" w:eastAsia="Times New Roman" w:hAnsi="Times New Roman" w:cs="Times New Roman"/>
          <w:i/>
          <w:color w:val="000000"/>
          <w:vertAlign w:val="superscript"/>
        </w:rPr>
        <w:endnoteReference w:id="115"/>
      </w:r>
    </w:p>
    <w:p w14:paraId="000000C3" w14:textId="77777777" w:rsidR="002C1B72" w:rsidRPr="00F138C5" w:rsidRDefault="002C1B72" w:rsidP="00324282">
      <w:pPr>
        <w:spacing w:after="0" w:line="240" w:lineRule="auto"/>
        <w:jc w:val="both"/>
        <w:rPr>
          <w:rFonts w:ascii="Times New Roman" w:eastAsia="Times New Roman" w:hAnsi="Times New Roman" w:cs="Times New Roman"/>
        </w:rPr>
      </w:pPr>
    </w:p>
    <w:p w14:paraId="000000C4" w14:textId="21BC3614"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IPPF condemns in the strongest possible terms all forms of forced labour and human trafficking in all types of work occurring in any activity, industry or sector</w:t>
      </w:r>
      <w:r w:rsidR="000A3C18" w:rsidRPr="00F138C5">
        <w:rPr>
          <w:rFonts w:ascii="Times New Roman" w:eastAsia="Times New Roman" w:hAnsi="Times New Roman" w:cs="Times New Roman"/>
        </w:rPr>
        <w:t>,</w:t>
      </w:r>
      <w:r w:rsidRPr="00F138C5">
        <w:rPr>
          <w:rFonts w:ascii="Times New Roman" w:eastAsia="Times New Roman" w:hAnsi="Times New Roman" w:cs="Times New Roman"/>
        </w:rPr>
        <w:t xml:space="preserve"> including in the informal economy. Sex </w:t>
      </w:r>
      <w:r w:rsidRPr="00F138C5">
        <w:rPr>
          <w:rFonts w:ascii="Times New Roman" w:eastAsia="Times New Roman" w:hAnsi="Times New Roman" w:cs="Times New Roman"/>
        </w:rPr>
        <w:lastRenderedPageBreak/>
        <w:t>work, as clearly stated in the Definitions and Concepts section of this policy, does not fall into either of these categories. However, various actors regularly conflate sex work with these violations, to the detriment of sex workers.</w:t>
      </w:r>
    </w:p>
    <w:p w14:paraId="000000C5" w14:textId="77777777" w:rsidR="002C1B72" w:rsidRPr="00F138C5" w:rsidRDefault="002C1B72" w:rsidP="00324282">
      <w:pPr>
        <w:spacing w:after="0" w:line="240" w:lineRule="auto"/>
        <w:jc w:val="both"/>
        <w:rPr>
          <w:rFonts w:ascii="Times New Roman" w:eastAsia="Times New Roman" w:hAnsi="Times New Roman" w:cs="Times New Roman"/>
        </w:rPr>
      </w:pPr>
    </w:p>
    <w:p w14:paraId="000000C6" w14:textId="6414DA1E"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Sex worker-led organizations have consistently opposed the conflation of sex work with human trafficking, noting how anti-trafficking initiatives have placed further restrictions on sex work and increased prosecution</w:t>
      </w:r>
      <w:r w:rsidR="0070288A" w:rsidRPr="00F138C5">
        <w:rPr>
          <w:rFonts w:ascii="Times New Roman" w:eastAsia="Times New Roman" w:hAnsi="Times New Roman" w:cs="Times New Roman"/>
        </w:rPr>
        <w:t xml:space="preserve">, </w:t>
      </w:r>
      <w:r w:rsidRPr="00F138C5">
        <w:rPr>
          <w:rFonts w:ascii="Times New Roman" w:eastAsia="Times New Roman" w:hAnsi="Times New Roman" w:cs="Times New Roman"/>
        </w:rPr>
        <w:t>particularly among migrant sex workers</w:t>
      </w:r>
      <w:r w:rsidR="0070288A" w:rsidRPr="00F138C5">
        <w:rPr>
          <w:rFonts w:ascii="Times New Roman" w:eastAsia="Times New Roman" w:hAnsi="Times New Roman" w:cs="Times New Roman"/>
        </w:rPr>
        <w:t xml:space="preserve">, </w:t>
      </w:r>
      <w:r w:rsidRPr="00F138C5">
        <w:rPr>
          <w:rFonts w:ascii="Times New Roman" w:eastAsia="Times New Roman" w:hAnsi="Times New Roman" w:cs="Times New Roman"/>
        </w:rPr>
        <w:t>including within legalized contexts.</w:t>
      </w:r>
      <w:r w:rsidRPr="00F138C5">
        <w:rPr>
          <w:rFonts w:ascii="Times New Roman" w:eastAsia="Times New Roman" w:hAnsi="Times New Roman" w:cs="Times New Roman"/>
          <w:vertAlign w:val="superscript"/>
        </w:rPr>
        <w:endnoteReference w:id="116"/>
      </w:r>
      <w:r w:rsidRPr="00F138C5">
        <w:rPr>
          <w:rFonts w:ascii="Times New Roman" w:eastAsia="Times New Roman" w:hAnsi="Times New Roman" w:cs="Times New Roman"/>
        </w:rPr>
        <w:t xml:space="preserve"> There is no evidence that interventions that equate sex work with trafficking eradicate sexual exploitation, forced labour, or human trafficking; on the contrary, these interventions frequently put sex workers at risk and violate their rights.</w:t>
      </w:r>
      <w:r w:rsidRPr="00F138C5">
        <w:rPr>
          <w:rFonts w:ascii="Times New Roman" w:eastAsia="Times New Roman" w:hAnsi="Times New Roman" w:cs="Times New Roman"/>
          <w:vertAlign w:val="superscript"/>
        </w:rPr>
        <w:endnoteReference w:id="117"/>
      </w:r>
      <w:r w:rsidRPr="00F138C5">
        <w:rPr>
          <w:rFonts w:ascii="Times New Roman" w:eastAsia="Times New Roman" w:hAnsi="Times New Roman" w:cs="Times New Roman"/>
        </w:rPr>
        <w:t xml:space="preserve"> Additionally, anti-trafficking initiatives can lead to discriminatory profiling and increased scrutiny and harassment which restrict the free movement of cisgendered women, transgender people and migrant sex workers.</w:t>
      </w:r>
    </w:p>
    <w:p w14:paraId="000000C7" w14:textId="77777777" w:rsidR="002C1B72" w:rsidRPr="00F138C5" w:rsidRDefault="002C1B72" w:rsidP="00324282">
      <w:pPr>
        <w:spacing w:after="0" w:line="240" w:lineRule="auto"/>
        <w:jc w:val="both"/>
        <w:rPr>
          <w:rFonts w:ascii="Times New Roman" w:eastAsia="Times New Roman" w:hAnsi="Times New Roman" w:cs="Times New Roman"/>
        </w:rPr>
      </w:pPr>
    </w:p>
    <w:p w14:paraId="000000C8" w14:textId="67C7ED30"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Migration laws and administrative laws that deny migrants and transgender people proper documentation in line with their gender identity or permission to work greatly exacerbate the vulnerable situation in which migrant and transgender sex workers are placed, providing additional tools of exploitation, coercion, and oppression to perpetrators. Safe migration, in particular for people</w:t>
      </w:r>
      <w:r w:rsidR="002A2F77" w:rsidRPr="00F138C5">
        <w:rPr>
          <w:rFonts w:ascii="Times New Roman" w:eastAsia="Times New Roman" w:hAnsi="Times New Roman" w:cs="Times New Roman"/>
        </w:rPr>
        <w:t xml:space="preserve"> seeking refuge during humanitarian crisis</w:t>
      </w:r>
      <w:r w:rsidRPr="00F138C5">
        <w:rPr>
          <w:rFonts w:ascii="Times New Roman" w:eastAsia="Times New Roman" w:hAnsi="Times New Roman" w:cs="Times New Roman"/>
        </w:rPr>
        <w:t>, including sex workers and transgender peopl</w:t>
      </w:r>
      <w:r w:rsidR="002A2F77" w:rsidRPr="00F138C5">
        <w:rPr>
          <w:rFonts w:ascii="Times New Roman" w:eastAsia="Times New Roman" w:hAnsi="Times New Roman" w:cs="Times New Roman"/>
        </w:rPr>
        <w:t>e</w:t>
      </w:r>
      <w:r w:rsidRPr="00F138C5">
        <w:rPr>
          <w:rFonts w:ascii="Times New Roman" w:eastAsia="Times New Roman" w:hAnsi="Times New Roman" w:cs="Times New Roman"/>
        </w:rPr>
        <w:t xml:space="preserve">, is an essential element in addressing rights violations. </w:t>
      </w:r>
    </w:p>
    <w:p w14:paraId="000000C9" w14:textId="77777777" w:rsidR="002C1B72" w:rsidRPr="00F138C5" w:rsidRDefault="002C1B72" w:rsidP="00324282">
      <w:pPr>
        <w:spacing w:after="0" w:line="240" w:lineRule="auto"/>
        <w:jc w:val="both"/>
        <w:rPr>
          <w:rFonts w:ascii="Times New Roman" w:eastAsia="Times New Roman" w:hAnsi="Times New Roman" w:cs="Times New Roman"/>
        </w:rPr>
      </w:pPr>
    </w:p>
    <w:p w14:paraId="000000CA" w14:textId="684A1AD6" w:rsidR="002C1B72" w:rsidRPr="00F138C5" w:rsidRDefault="002C1B72" w:rsidP="00324282">
      <w:pPr>
        <w:spacing w:after="0" w:line="240" w:lineRule="auto"/>
        <w:jc w:val="both"/>
        <w:rPr>
          <w:rFonts w:ascii="Times New Roman" w:eastAsia="Times New Roman" w:hAnsi="Times New Roman" w:cs="Times New Roman"/>
        </w:rPr>
      </w:pPr>
      <w:r w:rsidRPr="00F138C5">
        <w:rPr>
          <w:rFonts w:ascii="Times New Roman" w:eastAsia="Times New Roman" w:hAnsi="Times New Roman" w:cs="Times New Roman"/>
        </w:rPr>
        <w:t>Due to widespread conflations of sex work with human trafficking, SRH programs for sex workers may even be excluded from international and national HIV and health funding. The most notable policy of this kind is the U</w:t>
      </w:r>
      <w:r w:rsidR="00733AC2" w:rsidRPr="00F138C5">
        <w:rPr>
          <w:rFonts w:ascii="Times New Roman" w:eastAsia="Times New Roman" w:hAnsi="Times New Roman" w:cs="Times New Roman"/>
        </w:rPr>
        <w:t>nited States</w:t>
      </w:r>
      <w:r w:rsidRPr="00F138C5">
        <w:rPr>
          <w:rFonts w:ascii="Times New Roman" w:eastAsia="Times New Roman" w:hAnsi="Times New Roman" w:cs="Times New Roman"/>
        </w:rPr>
        <w:t xml:space="preserve"> President's Emergency Plan for AIDS Relief (PEPFAR) anti-prostitution and sex trafficking clauses (often called the Anti-Prostitution Pledge),</w:t>
      </w:r>
      <w:r w:rsidRPr="00F138C5">
        <w:rPr>
          <w:rFonts w:ascii="Times New Roman" w:eastAsia="Times New Roman" w:hAnsi="Times New Roman" w:cs="Times New Roman"/>
          <w:vertAlign w:val="superscript"/>
        </w:rPr>
        <w:endnoteReference w:id="118"/>
      </w:r>
      <w:r w:rsidRPr="00F138C5">
        <w:rPr>
          <w:rFonts w:ascii="Times New Roman" w:eastAsia="Times New Roman" w:hAnsi="Times New Roman" w:cs="Times New Roman"/>
        </w:rPr>
        <w:t xml:space="preserve"> which require </w:t>
      </w:r>
      <w:r w:rsidR="00733AC2" w:rsidRPr="00F138C5">
        <w:rPr>
          <w:rFonts w:ascii="Times New Roman" w:eastAsia="Times New Roman" w:hAnsi="Times New Roman" w:cs="Times New Roman"/>
        </w:rPr>
        <w:t>non-U.S.-based</w:t>
      </w:r>
      <w:r w:rsidRPr="00F138C5">
        <w:rPr>
          <w:rFonts w:ascii="Times New Roman" w:eastAsia="Times New Roman" w:hAnsi="Times New Roman" w:cs="Times New Roman"/>
        </w:rPr>
        <w:t xml:space="preserve"> organizations receiving HIV funding from the U.S. Agency for International Development (USAID) to sign </w:t>
      </w:r>
      <w:r w:rsidR="00733AC2" w:rsidRPr="00F138C5">
        <w:rPr>
          <w:rFonts w:ascii="Times New Roman" w:eastAsia="Times New Roman" w:hAnsi="Times New Roman" w:cs="Times New Roman"/>
        </w:rPr>
        <w:t>statements</w:t>
      </w:r>
      <w:r w:rsidRPr="00F138C5">
        <w:rPr>
          <w:rFonts w:ascii="Times New Roman" w:eastAsia="Times New Roman" w:hAnsi="Times New Roman" w:cs="Times New Roman"/>
        </w:rPr>
        <w:t xml:space="preserve"> that they oppose “the practices of prostitution and sex trafficking” as intertwined elements, in opposition to evidence-based best practices.</w:t>
      </w:r>
      <w:r w:rsidRPr="00F138C5">
        <w:rPr>
          <w:rFonts w:ascii="Times New Roman" w:eastAsia="Times New Roman" w:hAnsi="Times New Roman" w:cs="Times New Roman"/>
          <w:vertAlign w:val="superscript"/>
        </w:rPr>
        <w:endnoteReference w:id="119"/>
      </w:r>
    </w:p>
    <w:p w14:paraId="000000CB" w14:textId="77777777" w:rsidR="0059786D" w:rsidRPr="00F138C5" w:rsidRDefault="0059786D" w:rsidP="00324282">
      <w:pPr>
        <w:spacing w:after="0" w:line="240" w:lineRule="auto"/>
        <w:jc w:val="both"/>
        <w:rPr>
          <w:rFonts w:ascii="Times New Roman" w:eastAsia="Times New Roman" w:hAnsi="Times New Roman" w:cs="Times New Roman"/>
        </w:rPr>
      </w:pPr>
    </w:p>
    <w:p w14:paraId="000000CC" w14:textId="171D366C" w:rsidR="0059786D" w:rsidRPr="007C760D" w:rsidRDefault="005627E7" w:rsidP="00324282">
      <w:pPr>
        <w:spacing w:after="0" w:line="240" w:lineRule="auto"/>
        <w:jc w:val="both"/>
        <w:rPr>
          <w:rFonts w:ascii="Times New Roman" w:eastAsia="Times New Roman" w:hAnsi="Times New Roman" w:cs="Times New Roman"/>
          <w:b/>
        </w:rPr>
      </w:pPr>
      <w:r w:rsidRPr="00F138C5">
        <w:rPr>
          <w:rFonts w:ascii="Times New Roman" w:eastAsia="Times New Roman" w:hAnsi="Times New Roman" w:cs="Times New Roman"/>
          <w:b/>
        </w:rPr>
        <w:t xml:space="preserve">IPPF condemns forced </w:t>
      </w:r>
      <w:r w:rsidR="00324282" w:rsidRPr="00F138C5">
        <w:rPr>
          <w:rFonts w:ascii="Times New Roman" w:eastAsia="Times New Roman" w:hAnsi="Times New Roman" w:cs="Times New Roman"/>
          <w:b/>
        </w:rPr>
        <w:t>labour</w:t>
      </w:r>
      <w:r w:rsidRPr="00F138C5">
        <w:rPr>
          <w:rFonts w:ascii="Times New Roman" w:eastAsia="Times New Roman" w:hAnsi="Times New Roman" w:cs="Times New Roman"/>
          <w:b/>
        </w:rPr>
        <w:t xml:space="preserve"> and human trafficking, clearly distinguishes these violations from sex work, and condemns the conflation of these distinct terms due to the negative effect on sex workers’ rights. IPPF supports the human right to freedom of movement, without discrimination, and the inclusion of sex workers as key stakeholders in addressing forced </w:t>
      </w:r>
      <w:r w:rsidR="00324282" w:rsidRPr="00F138C5">
        <w:rPr>
          <w:rFonts w:ascii="Times New Roman" w:eastAsia="Times New Roman" w:hAnsi="Times New Roman" w:cs="Times New Roman"/>
          <w:b/>
        </w:rPr>
        <w:t>labour</w:t>
      </w:r>
      <w:r w:rsidRPr="00F138C5">
        <w:rPr>
          <w:rFonts w:ascii="Times New Roman" w:eastAsia="Times New Roman" w:hAnsi="Times New Roman" w:cs="Times New Roman"/>
          <w:b/>
        </w:rPr>
        <w:t xml:space="preserve"> and human trafficking from a rights based perspective.</w:t>
      </w:r>
    </w:p>
    <w:p w14:paraId="000000CD" w14:textId="77777777" w:rsidR="0059786D" w:rsidRPr="007C760D" w:rsidRDefault="0059786D" w:rsidP="00324282">
      <w:pPr>
        <w:spacing w:after="0" w:line="240" w:lineRule="auto"/>
        <w:jc w:val="both"/>
        <w:rPr>
          <w:rFonts w:ascii="Times New Roman" w:eastAsia="Times New Roman" w:hAnsi="Times New Roman" w:cs="Times New Roman"/>
        </w:rPr>
      </w:pPr>
    </w:p>
    <w:sectPr w:rsidR="0059786D" w:rsidRPr="007C760D">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DB0F" w14:textId="77777777" w:rsidR="00EE7678" w:rsidRDefault="00EE7678">
      <w:pPr>
        <w:spacing w:after="0" w:line="240" w:lineRule="auto"/>
      </w:pPr>
      <w:r>
        <w:separator/>
      </w:r>
    </w:p>
  </w:endnote>
  <w:endnote w:type="continuationSeparator" w:id="0">
    <w:p w14:paraId="669D9EC8" w14:textId="77777777" w:rsidR="00EE7678" w:rsidRDefault="00EE7678">
      <w:pPr>
        <w:spacing w:after="0" w:line="240" w:lineRule="auto"/>
      </w:pPr>
      <w:r>
        <w:continuationSeparator/>
      </w:r>
    </w:p>
  </w:endnote>
  <w:endnote w:id="1">
    <w:p w14:paraId="000000CE" w14:textId="77777777" w:rsidR="002C1B72" w:rsidRPr="00324282" w:rsidRDefault="002C1B72">
      <w:pPr>
        <w:pStyle w:val="Heading1"/>
        <w:spacing w:before="0" w:line="240" w:lineRule="auto"/>
        <w:rPr>
          <w:rFonts w:ascii="Times New Roman" w:hAnsi="Times New Roman" w:cs="Times New Roman"/>
          <w:color w:val="auto"/>
          <w:sz w:val="18"/>
          <w:szCs w:val="18"/>
        </w:rPr>
      </w:pPr>
      <w:bookmarkStart w:id="1" w:name="_gjdgxs" w:colFirst="0" w:colLast="0"/>
      <w:bookmarkEnd w:id="1"/>
      <w:r w:rsidRPr="00324282">
        <w:rPr>
          <w:rFonts w:ascii="Times New Roman" w:hAnsi="Times New Roman" w:cs="Times New Roman"/>
          <w:color w:val="auto"/>
          <w:sz w:val="18"/>
          <w:szCs w:val="18"/>
          <w:vertAlign w:val="superscript"/>
        </w:rPr>
        <w:endnoteRef/>
      </w:r>
      <w:r w:rsidRPr="00324282">
        <w:rPr>
          <w:rFonts w:ascii="Times New Roman" w:hAnsi="Times New Roman" w:cs="Times New Roman"/>
          <w:color w:val="auto"/>
          <w:sz w:val="18"/>
          <w:szCs w:val="18"/>
          <w:vertAlign w:val="superscript"/>
        </w:rPr>
        <w:t xml:space="preserve"> </w:t>
      </w:r>
      <w:r w:rsidRPr="00324282">
        <w:rPr>
          <w:rFonts w:ascii="Times New Roman" w:hAnsi="Times New Roman" w:cs="Times New Roman"/>
          <w:color w:val="auto"/>
          <w:sz w:val="18"/>
          <w:szCs w:val="18"/>
        </w:rPr>
        <w:t>Ania Shapiro, ‘Discussion Paper: IPPF EN Member Associations’ and Partners’ Viewpoints on Sex Work and Experiences Engaging with Sex Worker Communities.’ (2021) Report / Summary of IPPF Roundtable Discussion on Sex Work, 10 June 2019.</w:t>
      </w:r>
    </w:p>
  </w:endnote>
  <w:endnote w:id="2">
    <w:p w14:paraId="0000012A" w14:textId="4F2508C0"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BA7490">
        <w:rPr>
          <w:rFonts w:ascii="Times New Roman" w:hAnsi="Times New Roman" w:cs="Times New Roman"/>
          <w:sz w:val="18"/>
          <w:szCs w:val="18"/>
        </w:rPr>
        <w:t>‘Sexual Rights: An IPPF Declaration’ (International Planned Parenthood Federation 2008) &lt;https://www.ippf.org/resource/sexual-rights-ippf-declaration&gt;.</w:t>
      </w:r>
    </w:p>
  </w:endnote>
  <w:endnote w:id="3">
    <w:p w14:paraId="00000124" w14:textId="2FA646C3"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BA7490">
        <w:rPr>
          <w:rFonts w:ascii="Times New Roman" w:hAnsi="Times New Roman" w:cs="Times New Roman"/>
          <w:sz w:val="18"/>
          <w:szCs w:val="18"/>
        </w:rPr>
        <w:t>This position paper uses the definition of sex work published by Amnesty International in their policy paper. See, ‘Amnesty International Policy on State Obligations to Respect, Protect and Fulfil the Human Rights of Sex Workers’ (Amnesty International 2016) &lt;POL3040622016ENGLISH.pdf&gt;.</w:t>
      </w:r>
    </w:p>
  </w:endnote>
  <w:endnote w:id="4">
    <w:p w14:paraId="000000CF"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Where consent is absent for reasons including threat or use of force, deception, fraud, and abuse of power or involvement of a child, such activity would constitute a human rights abuse. (See definition of ‘Consent’ for further discussion.)</w:t>
      </w:r>
    </w:p>
  </w:endnote>
  <w:endnote w:id="5">
    <w:p w14:paraId="000000D0"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See also the definition employed by the World Health Organization (WHO),‘Prevention and Treatment of HIV and Other Sexually Transmitted Infections for Sex Workers in Low- and Middle-Income Countries: Recommendations for a Public Health Approach’ (World Health Organization 2012) &lt;https://www.who.int/publications/i/item/9789241504744&gt;.</w:t>
      </w:r>
    </w:p>
  </w:endnote>
  <w:endnote w:id="6">
    <w:p w14:paraId="000000D1"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The emergence of the term and its use are described on the timeline of the Global Network of Sex Work Projects. ‘Carol Leigh Coins the Term “Sex Work” | Global Network of Sex Work Projects’ (</w:t>
      </w:r>
      <w:r w:rsidRPr="00324282">
        <w:rPr>
          <w:rFonts w:ascii="Times New Roman" w:hAnsi="Times New Roman" w:cs="Times New Roman"/>
          <w:i/>
          <w:sz w:val="18"/>
          <w:szCs w:val="18"/>
        </w:rPr>
        <w:t>Global Network of Sex Work Projects</w:t>
      </w:r>
      <w:r w:rsidRPr="00324282">
        <w:rPr>
          <w:rFonts w:ascii="Times New Roman" w:hAnsi="Times New Roman" w:cs="Times New Roman"/>
          <w:sz w:val="18"/>
          <w:szCs w:val="18"/>
        </w:rPr>
        <w:t>, n.d.) &lt;https://nswp.org/timeline/carol-leigh-coins-the-term-sex-work&gt; accessed 12 May 2022.</w:t>
      </w:r>
    </w:p>
  </w:endnote>
  <w:endnote w:id="7">
    <w:p w14:paraId="000000D2"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In some circumstances these types of terms have been reclaimed by communities. Usage is specific to those contexts and at the request of those communities. See, for example, Thaddeus Blanchette and Laura Murray, ‘The Power of Putas: The Brazilian Prostitutes’ Movement in Times of Political Reaction’ [2016] openDemocracy &lt;https://www.opendemocracy.net/en/beyond-trafficking-and-slavery/power-of-putas-brazilian-prostitutes-movement-in-time/&gt;.</w:t>
      </w:r>
    </w:p>
  </w:endnote>
  <w:endnote w:id="8">
    <w:p w14:paraId="000000D3"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See also the discussion on the conflation of trafficking and sex work in the section ‘IPPF Positions’ below.</w:t>
      </w:r>
    </w:p>
  </w:endnote>
  <w:endnote w:id="9">
    <w:p w14:paraId="000000D4"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‘The Impact of Anti-Trafficking Legislation and Initiatives on Sex Workers’ (Global Network of Sex Work Projects 2018) Policy Brief &lt;https://www.nswp.org/sites/default/files/impact_of_anti-trafficking_laws_pb_nswp_-_2018.pdf&gt;; ‘Surveilled. Exploited. Deported. Rights Violations Against Migrant Sex Workers in Europe and Central Asia’ (International Committee on the Rights of Sex Workers in Europe 2016) &lt;https://d3n8a8pro7vhmx.cloudfront.net/eswa/pages/153/attachments/original/1631440923/icrse_briefing_paper_migrants_rights_november2016.pdf?1631440923&gt;.</w:t>
      </w:r>
    </w:p>
  </w:endnote>
  <w:endnote w:id="10">
    <w:p w14:paraId="000000D5"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‘Protecting the Rights of Sex Workers’ (</w:t>
      </w:r>
      <w:r w:rsidRPr="00324282">
        <w:rPr>
          <w:rFonts w:ascii="Times New Roman" w:hAnsi="Times New Roman" w:cs="Times New Roman"/>
          <w:i/>
          <w:sz w:val="18"/>
          <w:szCs w:val="18"/>
        </w:rPr>
        <w:t>UNAIDS</w:t>
      </w:r>
      <w:r w:rsidRPr="00324282">
        <w:rPr>
          <w:rFonts w:ascii="Times New Roman" w:hAnsi="Times New Roman" w:cs="Times New Roman"/>
          <w:sz w:val="18"/>
          <w:szCs w:val="18"/>
        </w:rPr>
        <w:t>, 2 June 2017) &lt;https://www.unaids.org/en/resources/presscentre/featurestories/2017/june/20170602_sexwork&gt;.</w:t>
      </w:r>
    </w:p>
  </w:endnote>
  <w:endnote w:id="11">
    <w:p w14:paraId="000000D6" w14:textId="1BFD034B"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324282">
        <w:rPr>
          <w:rFonts w:ascii="Times New Roman" w:hAnsi="Times New Roman" w:cs="Times New Roman"/>
          <w:i/>
          <w:sz w:val="18"/>
          <w:szCs w:val="18"/>
        </w:rPr>
        <w:t>Implementing Comprehensive HIV/STI Programmes with Sex Workers: Practical Approaches from Collaborative Interventions</w:t>
      </w:r>
      <w:r w:rsidRPr="00324282">
        <w:rPr>
          <w:rFonts w:ascii="Times New Roman" w:hAnsi="Times New Roman" w:cs="Times New Roman"/>
          <w:sz w:val="18"/>
          <w:szCs w:val="18"/>
        </w:rPr>
        <w:t xml:space="preserve">, published by WHO, UNFPA, UNAIDS, NSWP, the World Bank, and UNDP in 2013, outlines comprehensive SRH care for sex workers and offers guidance for promoting community-based interventions in SRH and HIV care. Further, WHO’s </w:t>
      </w:r>
      <w:r w:rsidRPr="00324282">
        <w:rPr>
          <w:rFonts w:ascii="Times New Roman" w:hAnsi="Times New Roman" w:cs="Times New Roman"/>
          <w:i/>
          <w:sz w:val="18"/>
          <w:szCs w:val="18"/>
        </w:rPr>
        <w:t>Consolidated Guidelines on HIV Prevention, Diagnosis, Treatment, and Care for Key Populations</w:t>
      </w:r>
      <w:r w:rsidRPr="00324282">
        <w:rPr>
          <w:rFonts w:ascii="Times New Roman" w:hAnsi="Times New Roman" w:cs="Times New Roman"/>
          <w:sz w:val="18"/>
          <w:szCs w:val="18"/>
        </w:rPr>
        <w:t xml:space="preserve"> stresses the vital role of civil society organisations in confronting discrimination and challenging punitive legal and social norms, in tandem with community-led organisations, public health leaders, and policymakers. </w:t>
      </w:r>
      <w:r w:rsidRPr="00BA7490">
        <w:rPr>
          <w:rFonts w:ascii="Times New Roman" w:hAnsi="Times New Roman" w:cs="Times New Roman"/>
          <w:sz w:val="18"/>
          <w:szCs w:val="18"/>
        </w:rPr>
        <w:t>‘Implementing Comprehensive HIV/STI Programmes with Sex Workers: Practical Approaches from Collaborative Interventions’ (WHO; UNFPA; UNAIDS; NSWP; World Bank; UNDP 2013) &lt;https://www.who.int/publications/i/item/9789241506182&gt;; ‘Consolidated Guidelines on HIV Prevention, Diagnosis, Treatment, and Care for Key Populations’ (World Health Organization 2016) &lt;https://www.who.int/publications/i/item/9789241511124&gt;.</w:t>
      </w:r>
    </w:p>
  </w:endnote>
  <w:endnote w:id="12">
    <w:p w14:paraId="000000D7"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‘HIV and Young People Who Sell Sex’ (World Health Organization 2015) Technical Brief &lt;https://apps.who.int/iris/bitstream/handle/10665/179868/WHO_HIV_2015.7_eng.pdf&gt;; ‘Young Sex Workers’ (Global Network of Sex Work Projects 2016) Policy Brief &lt;https://www.nswp.org/resource/nswp-policy-briefs/policy-brief-young-sex-workers&gt;.</w:t>
      </w:r>
    </w:p>
  </w:endnote>
  <w:endnote w:id="13">
    <w:p w14:paraId="000000D8"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‘The Homophobia and Transphobia Experienced by LGBT Sex Workers’ (MPact Global Action for Gay Men’s Health &amp; Rights and Global Network of Sex Work Projects 2018) Briefing Paper &lt;https://www.nswp.org/resource/nswp-briefing-papers/briefing-paper-the-homophobia-and-transphobia-experienced-lgbt-sex&gt;; ‘Underserved. Overpoliced. Invisibilised. LGBT Sex Workers Do Matter’ (International Committee on the Rights of Sex Workers in Europe) &lt;https://www.eswalliance.org/underserved_overpoliced_invisibilised_lgbti_sex_workers_do_matter&gt;; ‘Transgender Europe (TGEU) Sex Work Policy’ (Transgender Europe 2016) &lt;https://tgeu.org/sex-work-policy/&gt;.</w:t>
      </w:r>
    </w:p>
  </w:endnote>
  <w:endnote w:id="14">
    <w:p w14:paraId="000000D9"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‘Sex Work Migration Health’ (TAMPEP International Foundation 2009) &lt;https://tampep.eu/wp-content/uploads/2017/11/Sexworkmigrationhealth_final.pdf&gt;; ‘Working with Refugees Engaged in Sex Work: A Guidance Note for Humanitarians’ (Women’s Refugee Commission 2016) &lt;https://reliefweb.int/report/world/working-refugees-engaged-sex-work-guidance-note-humanitarians&gt;; ‘Migrant Sex Workers’ (Global Network of Sex Work Projects 2018) Briefing Paper &lt;https://nswp.org/resource/nswp-briefing-papers/briefing-paper-migrant-sex-workers&gt;.</w:t>
      </w:r>
    </w:p>
  </w:endnote>
  <w:endnote w:id="15">
    <w:p w14:paraId="000000DA"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‘UNAIDS Guidance Note on HIV and Sex Work’ (Joint United Nations Programme on HIV/AIDS 2012) &lt;https://www.unaids.org/en/resources/documents/2012/20120402_UNAIDS-guidance-note-HIV-sex-work&gt;; ‘Services for Sex Workers’ (Joint United Nations Programme on HIV/AIDS 2014) Guidance Note &lt;https://www.unaids.org/sites/default/files/media_asset/SexWorkerGuidanceNote_en.pdf&gt;; ‘Advancing the Sexual and Reproductive Health and Human Rights of Sex Workers Living with HIV’ (Global Network of People Living with HIV/AIDS and Global Network of Sex Work Projects 2010) A Policy Briefing &lt;https://gnpplus.net/resource/advancing-the-sexual-and-reproductive-health-and-human-rights-of-sex-workers-living-with-hiv/&gt;.</w:t>
      </w:r>
    </w:p>
  </w:endnote>
  <w:endnote w:id="16">
    <w:p w14:paraId="000000DB"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‘Sex Workers Who Use Drugs: Ensuring a Joint Approach’ (Global Network of Sex Work Projects and the International Network of People Who Use Drugs 2015) &lt;https://inpud.net/sex-workers-who-use-drugs-ensuring-a-joint-approach/&gt;; Melissa Ditmore, ‘When Sex Work and Drug Use Overlap: Considerations for Advocacy and Practice’ (Harm Reduction International 2013) &lt;https://www.hri.global/files/2014/08/06/Sex_work_report_%C6%924_WEB.pdf&gt;.</w:t>
      </w:r>
    </w:p>
  </w:endnote>
  <w:endnote w:id="17">
    <w:p w14:paraId="000000DC"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‘IPPF Charter Guidelines on Sexual and Reproductive Rights’ (International Planned Parenthood Federation 1997) &lt;https://www.ippf.org/sites/default/files/ippf_charter_on_sexual_and_reproductive_rights_guidlines.pdf&gt;.</w:t>
      </w:r>
    </w:p>
  </w:endnote>
  <w:endnote w:id="18">
    <w:p w14:paraId="000000DD" w14:textId="3DCB7E30"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‘Sexual Rights: An IPPF Declaration’ (n2).</w:t>
      </w:r>
    </w:p>
  </w:endnote>
  <w:endnote w:id="19">
    <w:p w14:paraId="00000125" w14:textId="30231B36"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‘IPPF Policy Handbook’ (International Planned Parenthood Federation 2018) &lt;https://www.ippf.org/sites/default/files/2018-12/POLICY%20HANDBOOK%20ENGLISH.pdf&gt;.</w:t>
      </w:r>
    </w:p>
  </w:endnote>
  <w:endnote w:id="20">
    <w:p w14:paraId="000000DE" w14:textId="46E2BABB"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‘Sexual Rights: An IPPF Declaration’ (n2)</w:t>
      </w:r>
      <w:r w:rsidRPr="00324282">
        <w:rPr>
          <w:rFonts w:ascii="Times New Roman" w:hAnsi="Times New Roman" w:cs="Times New Roman"/>
          <w:sz w:val="18"/>
          <w:szCs w:val="18"/>
        </w:rPr>
        <w:t xml:space="preserve"> art 3. </w:t>
      </w:r>
    </w:p>
  </w:endnote>
  <w:endnote w:id="21">
    <w:p w14:paraId="000000DF"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art 7.</w:t>
      </w:r>
    </w:p>
  </w:endnote>
  <w:endnote w:id="22">
    <w:p w14:paraId="000000E0" w14:textId="19F8B32C"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‘IPPF Policy Handbook’ (n</w:t>
      </w:r>
      <w:r w:rsidRPr="00324282">
        <w:rPr>
          <w:rFonts w:ascii="Times New Roman" w:hAnsi="Times New Roman" w:cs="Times New Roman"/>
          <w:sz w:val="18"/>
          <w:szCs w:val="18"/>
        </w:rPr>
        <w:t>2) Policy 1.3 para 10h.</w:t>
      </w:r>
    </w:p>
  </w:endnote>
  <w:endnote w:id="23">
    <w:p w14:paraId="000000E1"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Policy 4.15.3 para 4.</w:t>
      </w:r>
    </w:p>
  </w:endnote>
  <w:endnote w:id="24">
    <w:p w14:paraId="000000E2"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Policy 4.15.3 para 20.</w:t>
      </w:r>
    </w:p>
  </w:endnote>
  <w:endnote w:id="25">
    <w:p w14:paraId="000000E3"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Policy 4.15.3 para 20b.</w:t>
      </w:r>
    </w:p>
  </w:endnote>
  <w:endnote w:id="26">
    <w:p w14:paraId="000000E4"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Policy 4.19 para 18.</w:t>
      </w:r>
    </w:p>
  </w:endnote>
  <w:endnote w:id="27">
    <w:p w14:paraId="000000E5"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Universal Declaration of Human Rights (adopted 10 December 1948) UNGA Res 217 A(III) (UDHR) arts 1, 2.</w:t>
      </w:r>
    </w:p>
  </w:endnote>
  <w:endnote w:id="28">
    <w:p w14:paraId="0000013D"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International Covenant on Civil and Political Rights (adopted 16 December 1966, entered into force 23 March 1976) 999 UNTS 171 (ICCPR).</w:t>
      </w:r>
    </w:p>
  </w:endnote>
  <w:endnote w:id="29">
    <w:p w14:paraId="0000013E"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International Covenant on Economic, Social and Cultural Rights (adopted 16 December 1966, entered into force 3 January 1976) 993 UNTS 3 (ICESCR).</w:t>
      </w:r>
    </w:p>
  </w:endnote>
  <w:endnote w:id="30">
    <w:p w14:paraId="0000013C" w14:textId="5A335E5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2A02A3">
        <w:rPr>
          <w:rFonts w:ascii="Times New Roman" w:hAnsi="Times New Roman" w:cs="Times New Roman"/>
          <w:sz w:val="18"/>
          <w:szCs w:val="18"/>
        </w:rPr>
        <w:t>Convention on the Elimination of all forms of Discrimination against Women (adopted 18 December 1979, entered into force 3 September 1981) 1249 UNTS 1 (CEDAW).</w:t>
      </w:r>
    </w:p>
  </w:endnote>
  <w:endnote w:id="31">
    <w:p w14:paraId="0000013F"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Convention on the Rights of the Child (adopted 20 November 1989, entered into force, 2 September 1990) 1577 UNTS 3 (CRC).</w:t>
      </w:r>
    </w:p>
  </w:endnote>
  <w:endnote w:id="32">
    <w:p w14:paraId="00000140"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Convention Against Torture and Other Cruel, Inhuman or Degrading Treatment or Punishment (adopted 10 December 1984, entered into force 26 June 1987) 1465 UNTS 85 (CAT).</w:t>
      </w:r>
    </w:p>
  </w:endnote>
  <w:endnote w:id="33">
    <w:p w14:paraId="00000141"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Convention on the Rights of Persons with Disabilities : resolution / adopted by the General Assembly, 24 January 2007, A/RES/61/106 (CRPD).</w:t>
      </w:r>
    </w:p>
  </w:endnote>
  <w:endnote w:id="34">
    <w:p w14:paraId="00000142"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International Convention on the Elimination of All Forms of Racial Discrimination (adopted 21 December 1965, entered into force 4 January 1969 660 UNTS 660 195 (CERD).</w:t>
      </w:r>
    </w:p>
  </w:endnote>
  <w:endnote w:id="35">
    <w:p w14:paraId="000000E6" w14:textId="58E6C788"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Kimberle Crenshaw, ‘Demarginalizing the Intersection of Race and Sex: A Black Feminist Critique of Antidiscrimination Doctrine, Feminist Theory and Antiracist Politics’ (1989) 1989 University of Chicago Legal Forum &lt;http://chicagounbound.uchicago.edu/uclf/vol1989/iss1/8&gt;.</w:t>
      </w:r>
    </w:p>
  </w:endnote>
  <w:endnote w:id="36">
    <w:p w14:paraId="000000E7"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Patricia Hill Collins and Sirma Bilge, </w:t>
      </w:r>
      <w:r w:rsidRPr="00324282">
        <w:rPr>
          <w:rFonts w:ascii="Times New Roman" w:hAnsi="Times New Roman" w:cs="Times New Roman"/>
          <w:i/>
          <w:sz w:val="18"/>
          <w:szCs w:val="18"/>
        </w:rPr>
        <w:t>Intersectionality</w:t>
      </w:r>
      <w:r w:rsidRPr="00324282">
        <w:rPr>
          <w:rFonts w:ascii="Times New Roman" w:hAnsi="Times New Roman" w:cs="Times New Roman"/>
          <w:sz w:val="18"/>
          <w:szCs w:val="18"/>
        </w:rPr>
        <w:t xml:space="preserve"> (Second edition, Polity Press 2020) &lt;https://books.google.se/books?id=fyrfDwAAQBAJ&amp;lpg=PP1&amp;dq=Intersectionality%20bilge&amp;pg=PP1#v=onepage&amp;q=Intersectionality%20bilge&amp;f=false&gt;; see also, Shreya Atrey, ‘Comparison in Intersectional Discrimination’ (2018) 38 Legal Studies 379 &lt;</w:t>
      </w:r>
      <w:hyperlink r:id="rId1">
        <w:r w:rsidRPr="002A02A3">
          <w:rPr>
            <w:rFonts w:ascii="Times New Roman" w:hAnsi="Times New Roman" w:cs="Times New Roman"/>
            <w:sz w:val="18"/>
            <w:szCs w:val="18"/>
          </w:rPr>
          <w:t>https://www.cambridge.org/core/journals/legal-studies/article/comparison-in-intersectional-discrimination/27FDAA9DCEEF94365FD995DDDBC5628C</w:t>
        </w:r>
      </w:hyperlink>
      <w:r w:rsidRPr="002A02A3">
        <w:rPr>
          <w:rFonts w:ascii="Times New Roman" w:hAnsi="Times New Roman" w:cs="Times New Roman"/>
          <w:sz w:val="18"/>
          <w:szCs w:val="18"/>
        </w:rPr>
        <w:t xml:space="preserve">&gt; </w:t>
      </w:r>
      <w:r w:rsidRPr="00324282">
        <w:rPr>
          <w:rFonts w:ascii="Times New Roman" w:hAnsi="Times New Roman" w:cs="Times New Roman"/>
          <w:sz w:val="18"/>
          <w:szCs w:val="18"/>
        </w:rPr>
        <w:t xml:space="preserve">and Shreya Atrey, </w:t>
      </w:r>
      <w:r w:rsidRPr="00324282">
        <w:rPr>
          <w:rFonts w:ascii="Times New Roman" w:hAnsi="Times New Roman" w:cs="Times New Roman"/>
          <w:i/>
          <w:sz w:val="18"/>
          <w:szCs w:val="18"/>
        </w:rPr>
        <w:t>Intersectional Discrimination</w:t>
      </w:r>
      <w:r w:rsidRPr="00324282">
        <w:rPr>
          <w:rFonts w:ascii="Times New Roman" w:hAnsi="Times New Roman" w:cs="Times New Roman"/>
          <w:sz w:val="18"/>
          <w:szCs w:val="18"/>
        </w:rPr>
        <w:t xml:space="preserve"> (Oxford University Press 2019) &lt;https://books.google.se/books?hl=en&amp;lr=&amp;id=kZOwDwAAQBAJ&amp;oi=fnd&amp;pg=PP1&amp;dq=%22intersectional+discrimination%22&amp;ots=925jFazGqF&amp;sig=79kKYjP0ZOa7koOdjU0zey34ko4&amp;redir_esc=y#v=onepage&amp;q&amp;f=false&gt;.</w:t>
      </w:r>
    </w:p>
  </w:endnote>
  <w:endnote w:id="37">
    <w:p w14:paraId="000000E8" w14:textId="3365EAA8"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Ableism is discrimination in favour of able-bodied people. See, </w:t>
      </w:r>
      <w:r w:rsidRPr="002A02A3">
        <w:rPr>
          <w:rFonts w:ascii="Times New Roman" w:hAnsi="Times New Roman" w:cs="Times New Roman"/>
          <w:sz w:val="18"/>
          <w:szCs w:val="18"/>
        </w:rPr>
        <w:t>Frank Kuwonu, ‘The Biggest Challenge Is Ableism, Not My Disability’ (Africa Renewal, 10 August 2021) &lt;https://www.un.org/africarenewal/magazine/august-2021/%E2%80%98-biggest-challenge-ableism-not-my-disability%E2%80%99&gt; accessed 24 August 2022.</w:t>
      </w:r>
    </w:p>
  </w:endnote>
  <w:endnote w:id="38">
    <w:p w14:paraId="000000E9" w14:textId="6893A04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‘Reproductive Justice’ (Sister Song) &lt;https://www.sistersong.net/reproductive-justice&gt; accessed 23 August 2022.</w:t>
      </w:r>
    </w:p>
  </w:endnote>
  <w:endnote w:id="39">
    <w:p w14:paraId="000000EA"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w:t>
      </w:r>
    </w:p>
  </w:endnote>
  <w:endnote w:id="40">
    <w:p w14:paraId="000000EB" w14:textId="63CA1361"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Loretta Ross and Rickie Solinger, Reproductive Justice: An Introduction (University of California Press 2017)</w:t>
      </w:r>
      <w:r w:rsidRPr="00324282">
        <w:rPr>
          <w:rFonts w:ascii="Times New Roman" w:hAnsi="Times New Roman" w:cs="Times New Roman"/>
          <w:sz w:val="18"/>
          <w:szCs w:val="18"/>
        </w:rPr>
        <w:t>9-10.</w:t>
      </w:r>
    </w:p>
  </w:endnote>
  <w:endnote w:id="41">
    <w:p w14:paraId="000000EC"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w:t>
      </w:r>
    </w:p>
  </w:endnote>
  <w:endnote w:id="42">
    <w:p w14:paraId="000000ED" w14:textId="217311C3"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 xml:space="preserve">Committee on Economic, Social and Cultural Rights (CESCR) </w:t>
      </w:r>
      <w:r w:rsidRPr="00324282">
        <w:rPr>
          <w:rFonts w:ascii="Times New Roman" w:hAnsi="Times New Roman" w:cs="Times New Roman"/>
          <w:sz w:val="18"/>
          <w:szCs w:val="18"/>
        </w:rPr>
        <w:t>General comment 22 on the Right to sexual and reproductive health (article 12 of the International Covenant on Economic, Social and Cultural Rights) (2016) E/C.12/GC/22.</w:t>
      </w:r>
    </w:p>
  </w:endnote>
  <w:endnote w:id="43">
    <w:p w14:paraId="000000EE" w14:textId="3B8B1316"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UDHR (n27) arts 1, 2, 3, 5, 7, 12, 16, 25, among others; ICCPR (n28) arts 2, 3, 7, 9, 17, 23, among others; ICESCR (n29) arts 2, 3, 10, 12, among others; CEDAW (n30) arts 1, 2, 3, 4, 5, 12, 13, 16, among others; See also CESCR General Comment 22 (n42);</w:t>
      </w:r>
      <w:r w:rsidRPr="002A02A3">
        <w:rPr>
          <w:rFonts w:ascii="Times New Roman" w:hAnsi="Times New Roman" w:cs="Times New Roman"/>
          <w:sz w:val="18"/>
          <w:szCs w:val="18"/>
        </w:rPr>
        <w:t xml:space="preserve"> ‘Women’s Autonomy, Equality and Reproductive Health in International Human Rights: Between Recognition, Backlash and Regressive Trends’ (United Nations Human Rights Special Procedures, Special Rapporteurs, Independent Experts &amp; Working Groups 2017) &lt;https://www.ohchr.org/Documents/Issues/Women/WG/WomensAutonomyEqualityReproductiveHealth.pdf&gt; and ‘Sexual Rights: An IPPF Declaration’ (n2) art 3.</w:t>
      </w:r>
    </w:p>
  </w:endnote>
  <w:endnote w:id="44">
    <w:p w14:paraId="00000136"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‘Sexual Rights: An IPPF Declaration’ (n2).</w:t>
      </w:r>
    </w:p>
  </w:endnote>
  <w:endnote w:id="45">
    <w:p w14:paraId="00000137"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w:t>
      </w:r>
    </w:p>
  </w:endnote>
  <w:endnote w:id="46">
    <w:p w14:paraId="000000EF" w14:textId="45AA977D"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Purity culture is a doctrine emerging from evangelical Christianity that demands adherence to sexual abstinence prior to heterosexual marriage. It places responsibility on women to maintain sexual purity and control the ‘desires’ of men  for example, by dressing modestly and pledging to their fathers to abstain from sex until marriage. This doctrine is rooted in sexual shame and eschews comprehensive sex education. </w:t>
      </w:r>
      <w:r w:rsidRPr="002A02A3">
        <w:rPr>
          <w:rFonts w:ascii="Times New Roman" w:hAnsi="Times New Roman" w:cs="Times New Roman"/>
          <w:sz w:val="18"/>
          <w:szCs w:val="18"/>
        </w:rPr>
        <w:t>Madison Natarajan and others, ‘Decolonizing Purity Culture: Gendered Racism and White Idealization in Evangelical Christianity’ (2022) 46 Psychology of Women Quarterly &lt;https://journals.sagepub.com/doi/full/10.1177/03616843221091116&gt;.</w:t>
      </w:r>
    </w:p>
  </w:endnote>
  <w:endnote w:id="47">
    <w:p w14:paraId="000000F0" w14:textId="1F171D49"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‘Protection from Sexual Exploitation and Abuse (PSEA)’ (UNHCR 2022) Emergency Handbook &lt;https://emergency.unhcr.org/entry/32428/protection-from-sexual-exploitation-and-abuse-psea&gt;.</w:t>
      </w:r>
    </w:p>
  </w:endnote>
  <w:endnote w:id="48">
    <w:p w14:paraId="00000126" w14:textId="60CF05F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People identified as refugees, returnees, stateless, internally displaced, and asylum-seekers by the United Nations High Commissioner for Refugees (UNHRC). </w:t>
      </w:r>
      <w:r w:rsidRPr="002A02A3">
        <w:rPr>
          <w:rFonts w:ascii="Times New Roman" w:hAnsi="Times New Roman" w:cs="Times New Roman"/>
          <w:sz w:val="18"/>
          <w:szCs w:val="18"/>
        </w:rPr>
        <w:t>‘Populations of Concern to UNHCR’ (2020) UNHCR Global Report &lt;https://reporting.unhcr.org/sites/default/files/gr2020/pdf/Chapter_PoC.pdf&gt;.</w:t>
      </w:r>
    </w:p>
  </w:endnote>
  <w:endnote w:id="49">
    <w:p w14:paraId="00000127" w14:textId="1307E65F"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Security Council Resolution 1325 (2000) [on women and peace and security] 2000 [S/RES/1325 (2000)].</w:t>
      </w:r>
    </w:p>
  </w:endnote>
  <w:endnote w:id="50">
    <w:p w14:paraId="000000F1" w14:textId="76EE366E"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‘The Women Peace and Security Agenda: A Global Handbook’ (UNDP 2019) &lt;https://www.undp.org/content/dam/undp/library/peace/conflict-prevention-peacebuilding/Parliament_as_partners_supporting_the_Women_Peace_and_Security_Agenda_-_A_Global_Handbook.pdf&gt;.</w:t>
      </w:r>
    </w:p>
  </w:endnote>
  <w:endnote w:id="51">
    <w:p w14:paraId="000000F2" w14:textId="37098EC3"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lang w:val="de-DE"/>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lang w:val="de-DE"/>
        </w:rPr>
        <w:t xml:space="preserve"> </w:t>
      </w:r>
      <w:r>
        <w:rPr>
          <w:rFonts w:ascii="Times New Roman" w:hAnsi="Times New Roman" w:cs="Times New Roman"/>
          <w:sz w:val="18"/>
          <w:szCs w:val="18"/>
          <w:lang w:val="de-DE"/>
        </w:rPr>
        <w:t>UDHR (</w:t>
      </w:r>
      <w:r w:rsidRPr="00324282">
        <w:rPr>
          <w:rFonts w:ascii="Times New Roman" w:hAnsi="Times New Roman" w:cs="Times New Roman"/>
          <w:sz w:val="18"/>
          <w:szCs w:val="18"/>
          <w:lang w:val="de-DE"/>
        </w:rPr>
        <w:t xml:space="preserve">n27) art 23. </w:t>
      </w:r>
    </w:p>
  </w:endnote>
  <w:endnote w:id="52">
    <w:p w14:paraId="000000F3" w14:textId="7DF7E3B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lang w:val="de-DE"/>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lang w:val="de-DE"/>
        </w:rPr>
        <w:t xml:space="preserve"> </w:t>
      </w:r>
      <w:r w:rsidRPr="002A02A3">
        <w:rPr>
          <w:rFonts w:ascii="Times New Roman" w:hAnsi="Times New Roman" w:cs="Times New Roman"/>
          <w:sz w:val="18"/>
          <w:szCs w:val="18"/>
          <w:lang w:val="de-DE"/>
        </w:rPr>
        <w:t>ICESCR (n29) art 6(1).</w:t>
      </w:r>
    </w:p>
  </w:endnote>
  <w:endnote w:id="53">
    <w:p w14:paraId="00000128" w14:textId="5D4F3EF3"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ICCPR (n28) art 21, 25.</w:t>
      </w:r>
    </w:p>
  </w:endnote>
  <w:endnote w:id="54">
    <w:p w14:paraId="000000F4" w14:textId="00B96675"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‘Decent Work’ (International Labour Organization, 2015) &lt;https://www.ilo.org/global/topics/decent-work/lang--en/index.htm&gt; accessed 23 August 2022.</w:t>
      </w:r>
    </w:p>
  </w:endnote>
  <w:endnote w:id="55">
    <w:p w14:paraId="000000F5" w14:textId="6EC43946"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‘Goal 8 | Department of Economic and Social Affairs’ (United Nations Department of Economic and Social Affairs, Sustainable Development) &lt;https://sdgs.un.org/goals/goal8&gt; accessed 23 August 2022.</w:t>
      </w:r>
    </w:p>
  </w:endnote>
  <w:endnote w:id="56">
    <w:p w14:paraId="000000F6" w14:textId="0534016C"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324282">
        <w:rPr>
          <w:rFonts w:ascii="Times New Roman" w:hAnsi="Times New Roman" w:cs="Times New Roman"/>
          <w:i/>
          <w:sz w:val="18"/>
          <w:szCs w:val="18"/>
        </w:rPr>
        <w:t>See</w:t>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Ania Shapiro (n1).</w:t>
      </w:r>
    </w:p>
  </w:endnote>
  <w:endnote w:id="57">
    <w:p w14:paraId="000000F7" w14:textId="06E838F6"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For example, the European Union’s General Data Protection Regulation strictly controls and limits the collection of medical information.   </w:t>
      </w:r>
      <w:r w:rsidRPr="002A02A3">
        <w:rPr>
          <w:rFonts w:ascii="Times New Roman" w:hAnsi="Times New Roman" w:cs="Times New Roman"/>
          <w:sz w:val="18"/>
          <w:szCs w:val="18"/>
        </w:rPr>
        <w:t>The protection of natural persons with regard to the processing of personal data and on the free movement of such data (General Data Protection Regulation) 2018 [Regulation (EU) 2016/679].</w:t>
      </w:r>
    </w:p>
  </w:endnote>
  <w:endnote w:id="58">
    <w:p w14:paraId="000000F8" w14:textId="515083F8"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2A02A3">
        <w:rPr>
          <w:rFonts w:ascii="Times New Roman" w:hAnsi="Times New Roman" w:cs="Times New Roman"/>
          <w:sz w:val="18"/>
          <w:szCs w:val="18"/>
        </w:rPr>
        <w:t xml:space="preserve">‘Sexual Rights: An IPPF Declaration’ </w:t>
      </w:r>
      <w:r w:rsidRPr="00324282">
        <w:rPr>
          <w:rFonts w:ascii="Times New Roman" w:hAnsi="Times New Roman" w:cs="Times New Roman"/>
          <w:sz w:val="18"/>
          <w:szCs w:val="18"/>
        </w:rPr>
        <w:t>(n2) principle 5.</w:t>
      </w:r>
    </w:p>
  </w:endnote>
  <w:endnote w:id="59">
    <w:p w14:paraId="000000F9" w14:textId="77777777" w:rsidR="002C1B72" w:rsidRPr="00324282" w:rsidRDefault="002C1B72">
      <w:pPr>
        <w:spacing w:after="0" w:line="240" w:lineRule="auto"/>
        <w:rPr>
          <w:rFonts w:ascii="Times New Roman" w:hAnsi="Times New Roman" w:cs="Times New Roman"/>
          <w:sz w:val="18"/>
          <w:szCs w:val="18"/>
          <w:lang w:val="es-419"/>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lang w:val="es-419"/>
        </w:rPr>
        <w:t xml:space="preserve"> ibid principle 6.</w:t>
      </w:r>
    </w:p>
  </w:endnote>
  <w:endnote w:id="60">
    <w:p w14:paraId="000000FA" w14:textId="7E9A049A" w:rsidR="002C1B72" w:rsidRPr="00324282" w:rsidRDefault="002C1B72">
      <w:pPr>
        <w:spacing w:after="0" w:line="240" w:lineRule="auto"/>
        <w:rPr>
          <w:rFonts w:ascii="Times New Roman" w:hAnsi="Times New Roman" w:cs="Times New Roman"/>
          <w:sz w:val="18"/>
          <w:szCs w:val="18"/>
          <w:lang w:val="es-419"/>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lang w:val="es-419"/>
        </w:rPr>
        <w:t xml:space="preserve"> </w:t>
      </w:r>
      <w:r w:rsidRPr="002A02A3">
        <w:rPr>
          <w:rFonts w:ascii="Times New Roman" w:hAnsi="Times New Roman" w:cs="Times New Roman"/>
          <w:sz w:val="18"/>
          <w:szCs w:val="18"/>
          <w:lang w:val="es-419"/>
        </w:rPr>
        <w:t xml:space="preserve">CESCR GC 22 </w:t>
      </w:r>
      <w:r w:rsidRPr="00324282">
        <w:rPr>
          <w:rFonts w:ascii="Times New Roman" w:hAnsi="Times New Roman" w:cs="Times New Roman"/>
          <w:sz w:val="18"/>
          <w:szCs w:val="18"/>
          <w:lang w:val="es-419"/>
        </w:rPr>
        <w:t>(n42) para 22.</w:t>
      </w:r>
    </w:p>
  </w:endnote>
  <w:endnote w:id="61">
    <w:p w14:paraId="00000129" w14:textId="087C33CE" w:rsidR="002C1B72" w:rsidRPr="00AC3611" w:rsidRDefault="002C1B72">
      <w:pPr>
        <w:spacing w:after="0" w:line="240" w:lineRule="auto"/>
        <w:rPr>
          <w:rFonts w:ascii="Times New Roman" w:hAnsi="Times New Roman" w:cs="Times New Roman"/>
          <w:sz w:val="18"/>
          <w:szCs w:val="18"/>
          <w:lang w:val="en-US"/>
        </w:rPr>
      </w:pPr>
      <w:r w:rsidRPr="00324282">
        <w:rPr>
          <w:rFonts w:ascii="Times New Roman" w:hAnsi="Times New Roman" w:cs="Times New Roman"/>
          <w:sz w:val="18"/>
          <w:szCs w:val="18"/>
          <w:vertAlign w:val="superscript"/>
        </w:rPr>
        <w:endnoteRef/>
      </w:r>
      <w:r w:rsidRPr="00AC3611">
        <w:rPr>
          <w:rFonts w:ascii="Times New Roman" w:hAnsi="Times New Roman" w:cs="Times New Roman"/>
          <w:sz w:val="18"/>
          <w:szCs w:val="18"/>
          <w:lang w:val="en-US"/>
        </w:rPr>
        <w:t xml:space="preserve"> ICCPR (n28).</w:t>
      </w:r>
    </w:p>
  </w:endnote>
  <w:endnote w:id="62">
    <w:p w14:paraId="000000FB"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para 24.</w:t>
      </w:r>
    </w:p>
  </w:endnote>
  <w:endnote w:id="63">
    <w:p w14:paraId="000000FC" w14:textId="55BF4322"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986319">
        <w:rPr>
          <w:rFonts w:ascii="Times New Roman" w:hAnsi="Times New Roman" w:cs="Times New Roman"/>
          <w:sz w:val="18"/>
          <w:szCs w:val="18"/>
        </w:rPr>
        <w:t>‘Sex Work and Institutional Violence– Research in 13 Countries in Latin America.’ (Redtrasex 2017) Regional Report &lt;https://issuu.com/redtrasex/docs/informe_regional_violencia_instituc_104481e5766548/41&gt;; ‘Every Sex Worker Has a Story to Tell about Violence’ (ASWA Alliance Africa 2019) &lt;https://aswaalliance.org/every-sex-worker-has-a-story-to-tell-about-violence&gt;; ‘Arrest the Violence: Human Rights Violations against Sex Workers in Central and Eastern Europe and Central Asia’ (SWAN 2009) &lt;https://swannet.org/resources/arrest-the-violence-human-rights-violations-against-sex-workers-in-11-countries-in-central-and-eastern-europe-and-central-asia-2/&gt;; Manjima Bhattacharjya, Emma Fulu and Laxmi Murthy, ‘The Right(s) Evidence – Sex Work, Violence and HIV in Asia: A Multi-Country Qualitative Study’ (United Nations Development Programme, UNDP, UNFPA, APNSW, Sangram 2015) &lt;https://www.undp.org/asia-pacific/publications/rights-evidence-%E2%80%93-sex-work-violence-and-hiv-asia-multi-country-qualitative-study&gt;; ‘Human Rights Violations of Sex Workers, People in the Sex Trades, and People Profiled as Such: Submission to the United Nations Universal Periodic Review of the United States of America’ (Best Practices Policy Project, Outlaw Project, Black Sex Workers Collective, New Jersey Red Umbrella Alliance, and Desiree Alliance 2019) &lt;http://www.bestpracticespolicy.org/wp-content/uploads/2019/10/SWCoalition_UPR36_USA_2019.pdf&gt;.</w:t>
      </w:r>
    </w:p>
  </w:endnote>
  <w:endnote w:id="64">
    <w:p w14:paraId="000000FD" w14:textId="61E8E94A"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For example, migrant sex workers from Zimbabwe are subjected to more severe violence from police and border guards in South Africa and Botswana. </w:t>
      </w:r>
      <w:r w:rsidRPr="00986319">
        <w:rPr>
          <w:rFonts w:ascii="Times New Roman" w:hAnsi="Times New Roman" w:cs="Times New Roman"/>
          <w:sz w:val="18"/>
          <w:szCs w:val="18"/>
        </w:rPr>
        <w:t>Jayne Arnott and Anna-Louise Crago, ‘Rights Not Rescue: A Report on Female, Male, and Trans Sex Workers’ Human Rights in Botswana, Namibia, and South Africa’ (Open Society Initiative for Southern Africa and the Sexual Health and Rights Project 2009) &lt;https://www.opensocietyfoundations.org/publications/rights-not-rescue&gt;.</w:t>
      </w:r>
    </w:p>
  </w:endnote>
  <w:endnote w:id="65">
    <w:p w14:paraId="000000FE" w14:textId="49B9F824"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986319">
        <w:rPr>
          <w:rFonts w:ascii="Times New Roman" w:hAnsi="Times New Roman" w:cs="Times New Roman"/>
          <w:sz w:val="18"/>
          <w:szCs w:val="18"/>
        </w:rPr>
        <w:t>UDHR (n27) art 25; ICESCR (n29) art 12; CESCR GC 14 and 22 (n42).</w:t>
      </w:r>
    </w:p>
  </w:endnote>
  <w:endnote w:id="66">
    <w:p w14:paraId="000000FF" w14:textId="0C103D90"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986319">
        <w:rPr>
          <w:rFonts w:ascii="Times New Roman" w:hAnsi="Times New Roman" w:cs="Times New Roman"/>
          <w:sz w:val="18"/>
          <w:szCs w:val="18"/>
        </w:rPr>
        <w:t xml:space="preserve">‘Sexual Rights: An IPPF Declaration’ </w:t>
      </w:r>
      <w:r w:rsidRPr="00324282">
        <w:rPr>
          <w:rFonts w:ascii="Times New Roman" w:hAnsi="Times New Roman" w:cs="Times New Roman"/>
          <w:sz w:val="18"/>
          <w:szCs w:val="18"/>
        </w:rPr>
        <w:t>(n2) art 7.</w:t>
      </w:r>
    </w:p>
  </w:endnote>
  <w:endnote w:id="67">
    <w:p w14:paraId="00000100"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art 7.</w:t>
      </w:r>
    </w:p>
  </w:endnote>
  <w:endnote w:id="68">
    <w:p w14:paraId="00000101"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art 9.</w:t>
      </w:r>
    </w:p>
  </w:endnote>
  <w:endnote w:id="69">
    <w:p w14:paraId="00000102" w14:textId="0EF9C70B"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‘Decriminalisation: The Smart Sex Worker’s Guide’ (Global Network of Sex Work Projects 2022) &lt;https://nswp.org/sites/default/files/sg_to_decriminalisation_prf05.pdf&gt;.</w:t>
      </w:r>
    </w:p>
  </w:endnote>
  <w:endnote w:id="70">
    <w:p w14:paraId="00000103" w14:textId="3157E0E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Kate Shannon and others, ‘Global Epidemiology of HIV among Female Sex Workers: Influence of Structural Determinants’ (2015) 385 The Lancet 55.</w:t>
      </w:r>
    </w:p>
  </w:endnote>
  <w:endnote w:id="71">
    <w:p w14:paraId="00000104" w14:textId="124DFBC3"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‘Services for Sex Workers’ (Joint United Nations Programme on HIV/AIDS 2014) Guidance Note 3.</w:t>
      </w:r>
    </w:p>
  </w:endnote>
  <w:endnote w:id="72">
    <w:p w14:paraId="00000105" w14:textId="0127101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Lynzi Armstrong, ‘From Law Enforcement to Protection? Interactions Between Sex Workers and Police in a Decriminalized Street-Based Sex Industry’ (2017) 57 The British Journal of Criminology 570 &lt;https://doi.org/10.1093/bjc/azw019&gt;.</w:t>
      </w:r>
    </w:p>
  </w:endnote>
  <w:endnote w:id="73">
    <w:p w14:paraId="00000106" w14:textId="2A5D7201"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Stéphanie Wahab and Gillian Abel, ‘The Prostitution Reform Act (2003) and Social Work in Aotearoa/New Zealand’ (2016) 31 Affilia 418.</w:t>
      </w:r>
    </w:p>
  </w:endnote>
  <w:endnote w:id="74">
    <w:p w14:paraId="00000107" w14:textId="06880162"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Christine Harcourt and others, ‘The Decriminalisation of Prostitution Is Associated with Better Coverage of Health Promotion Programs for Sex Workers’ (2010) 34 Australian and New Zealand Journal of Public Health 482 &lt;https://doi.org/10.1111/j.1753-6405.2010.00594.x&gt;; Basil Donovan and others, ‘The Sex Industry in New South Wales’ (The Kirby Institute, Faculty of Medicine, University of New South Wales 2012) A Report to the NSW Ministry of Health &lt;https://kirby.unsw.edu.au/sites/default/files/kirby/report/SHP_NSW-Sex-Industry-Report-2012.pdf&gt;.</w:t>
      </w:r>
    </w:p>
  </w:endnote>
  <w:endnote w:id="75">
    <w:p w14:paraId="00000108" w14:textId="38003694"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‘Decent Work’ (International Labour Organization, 2015) &lt;https://www.ilo.org/global/topics/decent-work/lang--en/index.htm&gt; accessed 23 August 2022.</w:t>
      </w:r>
    </w:p>
  </w:endnote>
  <w:endnote w:id="76">
    <w:p w14:paraId="0000012C" w14:textId="68BD2A9E"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Fiona Scorgie and others, ‘Human Rights Abuses and Collective Resilience among Sex Workers in Four African Countries: A Qualitative Study’ (2013) 9 Global Health &lt;https://doi.org/10.1186/1744-8603-9-33&gt;.</w:t>
      </w:r>
    </w:p>
  </w:endnote>
  <w:endnote w:id="77">
    <w:p w14:paraId="0000012D"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w:t>
      </w:r>
    </w:p>
  </w:endnote>
  <w:endnote w:id="78">
    <w:p w14:paraId="0000012B" w14:textId="59CE6770"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G Ragesh, ‘Human Rights Violations against Female Sex Workers by Police Personnel’ (2015) II International Journal of Research and Scientific Innovation 101; Lauren Medlicott, ‘Abused and Denied Help: Sex Worker Mums Lose Access to Kids’ (openDemocracy, 25 July 2022) &lt;https://www.opendemocracy.net/en/5050/sex-work-social-services-mothers-children/&gt; accessed 25 August 2022.</w:t>
      </w:r>
    </w:p>
  </w:endnote>
  <w:endnote w:id="79">
    <w:p w14:paraId="0000012E" w14:textId="5283B853"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Marlise Richter and Kholi Buthelezi, ‘Stigma, Denial of Health Services, and Other Human Rights Violations Faced by Sex Workers in Africa: “My Eyes Were Full of Tears Throughout Walking Towards the Clinic That I Was Referred To”’ in Shira M Goldenberg and others (eds), Sex Work, Health, and Human Rights: Global Inequities, Challenges, and Opportunities for Action (Springer Cham 2022) &lt;https://doi.org/10.1007/978-3-030-64171-9_8&gt;.</w:t>
      </w:r>
    </w:p>
  </w:endnote>
  <w:endnote w:id="80">
    <w:p w14:paraId="0000012F" w14:textId="4CAACF0B"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Skye Wheeler, ‘Interview: Outlawed and Ostracized: Sex Workers in South Africa’ (Human Rights Watch 2019) &lt;https://www.hrw.org/news/2019/08/07/interview-outlawed-and-ostracized-sex-workers-south-africa&gt; accessed 25 August 2022; Sharmus Outlaw and others, ‘Nothing About Us, Without Us: Sex Work, HIV, Policy Organizing’ (Best Practices Policy Project and Desiree Alliance 2015) Transgender empowerment &lt;http://www.bestpracticespolicy.org/wp-content/uploads/2015/10/NOTHINGABOUTUS_REPORT_COLOR_2015.pdf&gt;.</w:t>
      </w:r>
    </w:p>
  </w:endnote>
  <w:endnote w:id="81">
    <w:p w14:paraId="00000109" w14:textId="137BD191"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1E78D3">
        <w:rPr>
          <w:rFonts w:ascii="Times New Roman" w:hAnsi="Times New Roman" w:cs="Times New Roman"/>
          <w:sz w:val="18"/>
          <w:szCs w:val="18"/>
        </w:rPr>
        <w:t>Lucy Platt and others, ‘Associations between Sex Work Laws and Sex Workers’ Health: A Systematic Review and Meta-Analysis of Quantitative and Qualitative Studies’ (2018) 15 PLOS Medicine &lt;https://www.ncbi.nlm.nih.gov/pmc/articles/PMC6289426/&gt;.</w:t>
      </w:r>
    </w:p>
  </w:endnote>
  <w:endnote w:id="82">
    <w:p w14:paraId="00000146" w14:textId="222C3C23"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Outlaw (n80).</w:t>
      </w:r>
    </w:p>
  </w:endnote>
  <w:endnote w:id="83">
    <w:p w14:paraId="00000130"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Ragesh (n70).</w:t>
      </w:r>
    </w:p>
  </w:endnote>
  <w:endnote w:id="84">
    <w:p w14:paraId="0000010A" w14:textId="41F2F2C4"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D82A79">
        <w:rPr>
          <w:rFonts w:ascii="Times New Roman" w:hAnsi="Times New Roman" w:cs="Times New Roman"/>
          <w:sz w:val="18"/>
          <w:szCs w:val="18"/>
        </w:rPr>
        <w:t>‘Issledovanie Sredi Seks-Rabotnikov Ukrainy Po Narusheniyam Prav Cheloveka so Storony Sotrudnikov Militsii’ (Kirovohrad Regional Branch of the Charitable Organisation “All-Ukrainian League” LEGALIFE 2014) &lt;https://www.nswp.org/node/2351&gt;; ‘Failures of Justice: State and Non-State Violence against Sex Workers and the Search for Safety and Redress’ (SWAN 2015) &lt;https://swannet.org/resources/failures-of-justice-state-and-non-state-violence-against-sex-workers-and-the-search-for-safety-and-redress-2/&gt;.</w:t>
      </w:r>
    </w:p>
  </w:endnote>
  <w:endnote w:id="85">
    <w:p w14:paraId="0000010B" w14:textId="07EE401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D82A79">
        <w:rPr>
          <w:rFonts w:ascii="Times New Roman" w:hAnsi="Times New Roman" w:cs="Times New Roman"/>
          <w:sz w:val="18"/>
          <w:szCs w:val="18"/>
        </w:rPr>
        <w:t>‘Sex Work and the Law: Understanding Legal Frameworks and the Struggle for Sex Work Law Reforms’ (Global Network of Sex Work Projects 2014) Briefing Paper &lt;https://www.nswp.org/resource/nswp-publications/sex-work-and-the-law-understanding-legal-frameworks-and-the-struggle-sex&gt;.</w:t>
      </w:r>
    </w:p>
  </w:endnote>
  <w:endnote w:id="86">
    <w:p w14:paraId="00000131" w14:textId="6BD7B860"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D82A79">
        <w:rPr>
          <w:rFonts w:ascii="Times New Roman" w:hAnsi="Times New Roman" w:cs="Times New Roman"/>
          <w:sz w:val="18"/>
          <w:szCs w:val="18"/>
        </w:rPr>
        <w:t>‘The Impact of “End Demand” Legislation on Women Sex Workers’ (Global Network of Sex Work Projects, 2018) Policy Brief &lt;https://nswp.org/resource/nswp-policy-briefs/policy-brief-the-impact-end-demand-legislation-women-sex-workers&gt;; ‘Smart Guide on Challenging the Introduction of the Nordic Model’ (Global Network of Sex Work Projects 2017) &lt;https://nswp.org/resource/nswp-smart-guides/smart-sex-workers-guide-challenging-the-introduction-the-nordic-model&gt;.</w:t>
      </w:r>
    </w:p>
  </w:endnote>
  <w:endnote w:id="87">
    <w:p w14:paraId="0000010C" w14:textId="7C638399"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For example, a Swedish sex worker and human rights advocate, Petit Jasmine, was forced to interact with her violent ex-husband in order to see her children. She had been separated from them by social services because he told them about her work. He murdered her during a custodial visit. </w:t>
      </w:r>
      <w:r w:rsidRPr="00D82A79">
        <w:rPr>
          <w:rFonts w:ascii="Times New Roman" w:hAnsi="Times New Roman" w:cs="Times New Roman"/>
          <w:sz w:val="18"/>
          <w:szCs w:val="18"/>
        </w:rPr>
        <w:t>Melissa Gira Grant, ‘Sex Workers Rise Up After Fatal Stabbings’ (In These Times, 22 July 2013) &lt;https://inthesetimes.com/article/sex-workers-rise-up-after-fatal-stabbings&gt;.</w:t>
      </w:r>
    </w:p>
  </w:endnote>
  <w:endnote w:id="88">
    <w:p w14:paraId="0000010D" w14:textId="4755B53A"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D82A79">
        <w:rPr>
          <w:rFonts w:ascii="Times New Roman" w:hAnsi="Times New Roman" w:cs="Times New Roman"/>
          <w:sz w:val="18"/>
          <w:szCs w:val="18"/>
        </w:rPr>
        <w:t>‘The Real Impact of the Swedish Model on Sex Workers: Sex Work and Arbitrary Interference with Familes’ (Global Network of Sex Work Projects 2015) &lt;https://nswp.org/resource/nswp-publications/community-guide-the-real-impact-the-swedish-model-sex-workers&gt;.</w:t>
      </w:r>
    </w:p>
  </w:endnote>
  <w:endnote w:id="89">
    <w:p w14:paraId="0000010E" w14:textId="265A50D2"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D82A79">
        <w:rPr>
          <w:rFonts w:ascii="Times New Roman" w:hAnsi="Times New Roman" w:cs="Times New Roman"/>
          <w:sz w:val="18"/>
          <w:szCs w:val="18"/>
        </w:rPr>
        <w:t>A</w:t>
      </w:r>
      <w:r>
        <w:rPr>
          <w:rFonts w:ascii="Times New Roman" w:hAnsi="Times New Roman" w:cs="Times New Roman"/>
          <w:sz w:val="18"/>
          <w:szCs w:val="18"/>
        </w:rPr>
        <w:t>.</w:t>
      </w:r>
      <w:r w:rsidRPr="00D82A79">
        <w:rPr>
          <w:rFonts w:ascii="Times New Roman" w:hAnsi="Times New Roman" w:cs="Times New Roman"/>
          <w:sz w:val="18"/>
          <w:szCs w:val="18"/>
        </w:rPr>
        <w:t>L</w:t>
      </w:r>
      <w:r>
        <w:rPr>
          <w:rFonts w:ascii="Times New Roman" w:hAnsi="Times New Roman" w:cs="Times New Roman"/>
          <w:sz w:val="18"/>
          <w:szCs w:val="18"/>
        </w:rPr>
        <w:t>.</w:t>
      </w:r>
      <w:r w:rsidRPr="00D82A79">
        <w:rPr>
          <w:rFonts w:ascii="Times New Roman" w:hAnsi="Times New Roman" w:cs="Times New Roman"/>
          <w:sz w:val="18"/>
          <w:szCs w:val="18"/>
        </w:rPr>
        <w:t xml:space="preserve"> Daalder, ‘Prostitution in the Netherlands since the Lifting of the Brothel Ban’ (WODC 2007) &lt;https://publikationen.uni-tuebingen.de/xmlui/bitstream/handle/10900/66769/ob249a_fulltext_tcm45-83466.pdf?sequence=1&gt;.</w:t>
      </w:r>
    </w:p>
  </w:endnote>
  <w:endnote w:id="90">
    <w:p w14:paraId="0000010F" w14:textId="00981909"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This outcome can be witnessed in Germany, where the 2017 ‘Prostitute Protection Act’ requiring sex workers to register with local authorities has proven largely unsuccessful, leaving the vast majority of the country’s estimated 200,000 sex workers to work illegally. </w:t>
      </w:r>
      <w:r w:rsidRPr="00791982">
        <w:rPr>
          <w:rFonts w:ascii="Times New Roman" w:hAnsi="Times New Roman" w:cs="Times New Roman"/>
          <w:sz w:val="18"/>
          <w:szCs w:val="18"/>
        </w:rPr>
        <w:t>‘Germany: Prostitute Protection Laws Proving Impotent’ (DW.COM, 18 February 2019) &lt;https://p.dw.com/p/3DYdP&gt; accessed 25 August 2022.</w:t>
      </w:r>
      <w:r w:rsidRPr="00324282">
        <w:rPr>
          <w:rFonts w:ascii="Times New Roman" w:hAnsi="Times New Roman" w:cs="Times New Roman"/>
          <w:sz w:val="18"/>
          <w:szCs w:val="18"/>
        </w:rPr>
        <w:t>Data from Austria has similarly suggested that 86% of the country’s sex workers operate outside of the registration system.</w:t>
      </w:r>
      <w:r w:rsidRPr="00791982">
        <w:rPr>
          <w:rFonts w:ascii="Times New Roman" w:hAnsi="Times New Roman" w:cs="Times New Roman"/>
          <w:sz w:val="18"/>
          <w:szCs w:val="18"/>
        </w:rPr>
        <w:t xml:space="preserve"> ‘Austria: Discriminations against Sex Workers in the Rights to Work and to Health’ (Sex-Worker Forum of Vienna, Austria 2013)</w:t>
      </w:r>
      <w:r>
        <w:rPr>
          <w:rFonts w:ascii="Times New Roman" w:hAnsi="Times New Roman" w:cs="Times New Roman"/>
          <w:sz w:val="18"/>
          <w:szCs w:val="18"/>
        </w:rPr>
        <w:t xml:space="preserve"> </w:t>
      </w:r>
      <w:r w:rsidRPr="00791982">
        <w:rPr>
          <w:rFonts w:ascii="Times New Roman" w:hAnsi="Times New Roman" w:cs="Times New Roman"/>
          <w:sz w:val="18"/>
          <w:szCs w:val="18"/>
        </w:rPr>
        <w:t>&lt;https://www.nswp.org/sites/default/files/SWFofViennashadow%20CEDAW%202013.pdf&gt;.</w:t>
      </w:r>
    </w:p>
  </w:endnote>
  <w:endnote w:id="91">
    <w:p w14:paraId="00000133" w14:textId="704A8F5E"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791982">
        <w:rPr>
          <w:rFonts w:ascii="Times New Roman" w:hAnsi="Times New Roman" w:cs="Times New Roman"/>
          <w:sz w:val="18"/>
          <w:szCs w:val="18"/>
        </w:rPr>
        <w:t>Ellen Foley, ‘Regulating Sex Work: Subjectivity and Stigma in Senegal’ (2017) 19 Cult Health Sex 50.</w:t>
      </w:r>
    </w:p>
  </w:endnote>
  <w:endnote w:id="92">
    <w:p w14:paraId="00000110" w14:textId="1CA7F45E"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791982">
        <w:rPr>
          <w:rFonts w:ascii="Times New Roman" w:hAnsi="Times New Roman" w:cs="Times New Roman"/>
          <w:sz w:val="18"/>
          <w:szCs w:val="18"/>
        </w:rPr>
        <w:t>‘Sex Work in Europe: A Mapping of the Prostitution Scene in 25 European Countries.’ (TAMPEP International Foundation 2009) &lt;https://tampep.eu/wp-content/uploads/2017/11/TAMPEP-2009-European-Mapping-Report.pdf&gt;; ‘Sex Workers’ Access to Comprehensive Sexual and Reproductive Health Services’ (Global Network of Sex Work Projects 2018) Briefing Paper &lt;https://nswp.org/resource/nswp-briefing-papers/briefing-paper-sex-workers-access-comprehensive-sexual-and-reproductive&gt;.</w:t>
      </w:r>
    </w:p>
  </w:endnote>
  <w:endnote w:id="93">
    <w:p w14:paraId="00000132" w14:textId="2005FBE1"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791982">
        <w:rPr>
          <w:rFonts w:ascii="Times New Roman" w:hAnsi="Times New Roman" w:cs="Times New Roman"/>
          <w:sz w:val="18"/>
          <w:szCs w:val="18"/>
        </w:rPr>
        <w:t>‘Sex Work Is Legalised in Senegal’ (Global Network of Sex Work Projects, nd) &lt;https://nswp.org/timeline/sex-work-legalised-senegal&gt; accessed 25 August 2022.</w:t>
      </w:r>
    </w:p>
  </w:endnote>
  <w:endnote w:id="94">
    <w:p w14:paraId="00000134" w14:textId="38BC2A4F"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791982">
        <w:rPr>
          <w:rFonts w:ascii="Times New Roman" w:hAnsi="Times New Roman" w:cs="Times New Roman"/>
          <w:sz w:val="18"/>
          <w:szCs w:val="18"/>
        </w:rPr>
        <w:t>Elena Jeffreys, Janelle Fawkes and Zahra Stardust, ‘Mandatory Testing for HIV and Sexually Transmissible Infections among Sex Workers in Australia: A Barrier to HIV and STI Prevention’ (2012) 2 World Journal of AIDS &lt;https://www.scirp.org/journal/PaperInformation.aspx?PaperID=22595&gt;; ‘HIV and STI Testing and Treatment Policies’ (Global Network of Sex Work Projects 2015) Briefing Paper &lt;https://www.nswp.org/sites/default/files/HIV%20and%20STI%20Testing%20and%20Treatment%20Policies%2C%20NSWP%20-%20December%202015.pdf.&gt;.</w:t>
      </w:r>
    </w:p>
  </w:endnote>
  <w:endnote w:id="95">
    <w:p w14:paraId="00000135" w14:textId="3EBF8662"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791982">
        <w:rPr>
          <w:rFonts w:ascii="Times New Roman" w:hAnsi="Times New Roman" w:cs="Times New Roman"/>
          <w:sz w:val="18"/>
          <w:szCs w:val="18"/>
        </w:rPr>
        <w:t>‘Austria: Discriminations against Sex Workers in the Rights to Work and to Health’ (Sex-Worker Forum of Vienna, Austria 2013) &lt;https://www.nswp.org/sites/default/files/SWFofViennashadow%20CEDAW%202013.pdf&gt;.</w:t>
      </w:r>
    </w:p>
  </w:endnote>
  <w:endnote w:id="96">
    <w:p w14:paraId="00000138"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UDHR (n28); ICESCR (n29).</w:t>
      </w:r>
    </w:p>
  </w:endnote>
  <w:endnote w:id="97">
    <w:p w14:paraId="00000139" w14:textId="1FE17D5A"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791982">
        <w:rPr>
          <w:rFonts w:ascii="Times New Roman" w:hAnsi="Times New Roman" w:cs="Times New Roman"/>
          <w:sz w:val="18"/>
          <w:szCs w:val="18"/>
        </w:rPr>
        <w:t>‘Unreachable Social Protection for Sex Workers’ (United Nations in Viet Nam, 29 November 2021) &lt;https://vietnam.un.org/en/160723-unreachable-social-protection-sex-workers&gt; accessed 25 August 2022.</w:t>
      </w:r>
    </w:p>
  </w:endnote>
  <w:endnote w:id="98">
    <w:p w14:paraId="0000013A"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hyperlink r:id="rId2">
        <w:r w:rsidRPr="00324282">
          <w:rPr>
            <w:rFonts w:ascii="Times New Roman" w:hAnsi="Times New Roman" w:cs="Times New Roman"/>
            <w:sz w:val="18"/>
            <w:szCs w:val="18"/>
          </w:rPr>
          <w:t>Marlise Richter and Kholi Buthelezi</w:t>
        </w:r>
      </w:hyperlink>
      <w:r w:rsidRPr="00324282">
        <w:rPr>
          <w:rFonts w:ascii="Times New Roman" w:hAnsi="Times New Roman" w:cs="Times New Roman"/>
          <w:sz w:val="18"/>
          <w:szCs w:val="18"/>
        </w:rPr>
        <w:t xml:space="preserve"> (n72).</w:t>
      </w:r>
    </w:p>
  </w:endnote>
  <w:endnote w:id="99">
    <w:p w14:paraId="00000143"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‘Sex Workers Access to Comprehensive Sexual and Reproductive Health Services’ (Global Network of Sex Work Projects, 2018) Briefing Paper &lt;https://nswp.org/sites/default/files/bp_sws_access_to_comp_srh_-_nswp_2018.pdf&gt;</w:t>
      </w:r>
    </w:p>
  </w:endnote>
  <w:endnote w:id="100">
    <w:p w14:paraId="00000111" w14:textId="3CCAC934"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For example, </w:t>
      </w:r>
      <w:r w:rsidRPr="00791982">
        <w:rPr>
          <w:rFonts w:ascii="Times New Roman" w:hAnsi="Times New Roman" w:cs="Times New Roman"/>
          <w:sz w:val="18"/>
          <w:szCs w:val="18"/>
        </w:rPr>
        <w:t>see Mark Hatzenbuehler, Jo C Phelan and Bruce G Link, ‘Stigma as a Fundamental Cause of Population Health Inequalities’ (2013) 103 American Journal of Public Health 813 &lt;https://www.ncbi.nlm.nih.gov/pmc/articles/PMC3682466/&gt;; ‘Stigma and Discrimination Experienced by Sex Workers Living with HIV’ (Global Network of Sex Work Projects 2015) Briefing Paper &lt;https://d8dev.nswp.org/sites/default/files/Stigma%20and%20Discrimination%20Experienced%20by%20Sex%20Workers%20Living%20with%20HIV%20Community%20Guide%2C%20NSWP%20-%20December%202015.pdf&gt;; Michaela Smith and others, ‘Prostitution Stigma and Its Effect on the Working Conditions, Personal Lives, and Health of Sex Workers’ (2018) 55 The Journal of Sex Research 457 &lt;https://www.tandfonline.com/doi/abs/10.1080/00224499.2017.1393652?journalCode=hjsr20&gt;; Zehnder Mara and others, ‘Stigma as a Barrier to Mental Health Service Use Among Female Sex Workers in Switzerland’ (2019) 10 Frontiers in Psychiatry &lt;https://www.frontiersin.org/article/10.3389/fpsyt.2019.00032&gt;; Laura Nyblade and others, ‘Impact of Stigma on Utilization of Health Services among Sex Workers in Kenya’ (Futures Group, Health Policy Project 2015) &lt;https://www.healthpolicyproject.com/pubs/536_KenyaSWStigmaStudyFINAL.pdf&gt;.</w:t>
      </w:r>
    </w:p>
  </w:endnote>
  <w:endnote w:id="101">
    <w:p w14:paraId="0000013B" w14:textId="4A64591D"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791982">
        <w:rPr>
          <w:rFonts w:ascii="Times New Roman" w:hAnsi="Times New Roman" w:cs="Times New Roman"/>
          <w:sz w:val="18"/>
          <w:szCs w:val="18"/>
        </w:rPr>
        <w:t>‘Sex Worker Rights Defenders at Risk’ (Frontline Defenders 2021) &lt;https://www.frontlinedefenders.org/sites/default/files/fld_swrd_final_english.pdf&gt;.</w:t>
      </w:r>
    </w:p>
  </w:endnote>
  <w:endnote w:id="102">
    <w:p w14:paraId="00000112" w14:textId="63A03C4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791982">
        <w:rPr>
          <w:rFonts w:ascii="Times New Roman" w:hAnsi="Times New Roman" w:cs="Times New Roman"/>
          <w:sz w:val="18"/>
          <w:szCs w:val="18"/>
        </w:rPr>
        <w:t>‘Consolidated Guidelines on HIV Prevention, Diagnosis, Treatment, and Care for Key Populations’ (n11).</w:t>
      </w:r>
    </w:p>
  </w:endnote>
  <w:endnote w:id="103">
    <w:p w14:paraId="00000113" w14:textId="54C17C96"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Also known as the Sex Worker Implementation Tool or SWIT. </w:t>
      </w:r>
      <w:r w:rsidRPr="00791982">
        <w:rPr>
          <w:rFonts w:ascii="Times New Roman" w:hAnsi="Times New Roman" w:cs="Times New Roman"/>
          <w:sz w:val="18"/>
          <w:szCs w:val="18"/>
        </w:rPr>
        <w:t>‘Implementing Comprehensive HIV/STI Programmes with Sex Workers: Practical Approaches from Collaborative Interventions’ (n11).</w:t>
      </w:r>
    </w:p>
  </w:endnote>
  <w:endnote w:id="104">
    <w:p w14:paraId="00000114"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Including HIV treatment and care, STI screening and asymptomatic treatments, prevention services for safe sex behaviour (ie  free condoms and lubricants), immunization for Hepatitis B, community outreach programmes, harm reduction for alcohol and drug users, and the application of WHO recommended guidelines for HIV and STI management for sex workers.</w:t>
      </w:r>
    </w:p>
  </w:endnote>
  <w:endnote w:id="105">
    <w:p w14:paraId="00000115" w14:textId="5CCD5EAC"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See for example</w:t>
      </w:r>
      <w:r w:rsidRPr="00791982">
        <w:rPr>
          <w:rFonts w:ascii="Times New Roman" w:hAnsi="Times New Roman" w:cs="Times New Roman"/>
          <w:sz w:val="18"/>
          <w:szCs w:val="18"/>
        </w:rPr>
        <w:t>, Rachel G Logan and others, ‘When Is Health Care Actually Going to Be Care?’ The Lived Experience of Family Planning Care among Young Black Women’ (2021) 31 Qualitative Health Research 1169 &lt;https://doi.org/10.1177/1049732321993094&gt;.</w:t>
      </w:r>
    </w:p>
  </w:endnote>
  <w:endnote w:id="106">
    <w:p w14:paraId="00000116" w14:textId="2B66084C"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9D44E6">
        <w:rPr>
          <w:rFonts w:ascii="Times New Roman" w:hAnsi="Times New Roman" w:cs="Times New Roman"/>
          <w:sz w:val="18"/>
          <w:szCs w:val="18"/>
        </w:rPr>
        <w:t>‘Meaningful Involvement of Sex Workers’ (Global Network of Sex Work Projects 2018) Briefing Note &lt;https://nswp.org/resource/nswp-briefing-notes/meaningful-involvement-sex-workers&gt;.</w:t>
      </w:r>
    </w:p>
  </w:endnote>
  <w:endnote w:id="107">
    <w:p w14:paraId="00000117" w14:textId="004104B0"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9D44E6">
        <w:rPr>
          <w:rFonts w:ascii="Times New Roman" w:hAnsi="Times New Roman" w:cs="Times New Roman"/>
          <w:sz w:val="18"/>
          <w:szCs w:val="18"/>
        </w:rPr>
        <w:t xml:space="preserve">‘Prevention and Treatment of HIV and Other Sexually Transmitted Infections for Sex Workers in Low- and Middle-Income Countries </w:t>
      </w:r>
      <w:r w:rsidRPr="00324282">
        <w:rPr>
          <w:rFonts w:ascii="Times New Roman" w:hAnsi="Times New Roman" w:cs="Times New Roman"/>
          <w:sz w:val="18"/>
          <w:szCs w:val="18"/>
        </w:rPr>
        <w:t>(n5) 19-20.</w:t>
      </w:r>
    </w:p>
  </w:endnote>
  <w:endnote w:id="108">
    <w:p w14:paraId="00000118" w14:textId="34E40798"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B33EA8">
        <w:rPr>
          <w:rFonts w:ascii="Times New Roman" w:hAnsi="Times New Roman" w:cs="Times New Roman"/>
          <w:sz w:val="18"/>
          <w:szCs w:val="18"/>
        </w:rPr>
        <w:t>‘Implementing Comprehensive HIV/STI Programmes with Sex Workers: Practical Approaches from Collaborative Interventions’ (n</w:t>
      </w:r>
      <w:r w:rsidRPr="00324282">
        <w:rPr>
          <w:rFonts w:ascii="Times New Roman" w:hAnsi="Times New Roman" w:cs="Times New Roman"/>
          <w:sz w:val="18"/>
          <w:szCs w:val="18"/>
        </w:rPr>
        <w:t>11) 5.</w:t>
      </w:r>
    </w:p>
  </w:endnote>
  <w:endnote w:id="109">
    <w:p w14:paraId="00000119" w14:textId="0D625F93"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85756D">
        <w:rPr>
          <w:rFonts w:ascii="Times New Roman" w:hAnsi="Times New Roman" w:cs="Times New Roman"/>
          <w:sz w:val="18"/>
          <w:szCs w:val="18"/>
        </w:rPr>
        <w:t>‘Consolidated Guidelines on HIV Prevention, Diagnosis, Treatment, and Care for Key Populations’ (n11).</w:t>
      </w:r>
    </w:p>
  </w:endnote>
  <w:endnote w:id="110">
    <w:p w14:paraId="0000011A" w14:textId="6346E46D"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85756D">
        <w:rPr>
          <w:rFonts w:ascii="Times New Roman" w:hAnsi="Times New Roman" w:cs="Times New Roman"/>
          <w:sz w:val="18"/>
          <w:szCs w:val="18"/>
        </w:rPr>
        <w:t>‘Implementing Comprehensive HIV/STI Programmes with Sex Workers: Practical Approaches from Collaborative Interventions’ (</w:t>
      </w:r>
      <w:r w:rsidRPr="00324282">
        <w:rPr>
          <w:rFonts w:ascii="Times New Roman" w:hAnsi="Times New Roman" w:cs="Times New Roman"/>
          <w:sz w:val="18"/>
          <w:szCs w:val="18"/>
        </w:rPr>
        <w:t>n11) 4.</w:t>
      </w:r>
    </w:p>
  </w:endnote>
  <w:endnote w:id="111">
    <w:p w14:paraId="0000011B"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ibid 125. </w:t>
      </w:r>
    </w:p>
  </w:endnote>
  <w:endnote w:id="112">
    <w:p w14:paraId="00000144"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Convention Concerning Forced or Compulsory Labour, 1930 (No.29) International Labour Organization (adopted 28 June 1930, entered into force 1 May 1932) &lt;https://www.ilo.org/dyn/normlex/en/f?p=NORMLEXPUB:12100:0::NO::P12100_ILO_CODE:C029&gt;</w:t>
      </w:r>
    </w:p>
  </w:endnote>
  <w:endnote w:id="113">
    <w:p w14:paraId="00000145"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Protocol of 2014 to the Forced Labour Convention, 1930 (adopted 11 June 2014, entered into force 9 Nov 2016) &lt;https://www.un.org/en/development/desa/population/migration/generalassembly/docs/globalcompact/ILO_P_029.pdf&gt;</w:t>
      </w:r>
    </w:p>
  </w:endnote>
  <w:endnote w:id="114">
    <w:p w14:paraId="0000011C"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Protocol to Prevent, Suppress and Punish Trafficking in Persons Especially Women and Children, supplementing the United Nations Convention against Transnational Organised Crime (adopted November 15 2000, entered into force 25 December 2000) 2237 UNTS 319 &lt;https://www.ohchr.org/en/instruments-mechanisms/instruments/protocol-prevent-suppress-and-punish-trafficking-persons&gt;</w:t>
      </w:r>
    </w:p>
  </w:endnote>
  <w:endnote w:id="115">
    <w:p w14:paraId="0000011D"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Amnesty International (n3) 4-5.</w:t>
      </w:r>
    </w:p>
  </w:endnote>
  <w:endnote w:id="116">
    <w:p w14:paraId="0000011E"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‘The Impact of Anti-Trafficking Legislation and Initiatives on Sex Workers’ (n9); ‘Surveilled. Exploited. Deported. Rights Violations Against Migrant Sex Workers in Europe and Central Asia’ (n9).</w:t>
      </w:r>
    </w:p>
  </w:endnote>
  <w:endnote w:id="117">
    <w:p w14:paraId="0000011F" w14:textId="3266748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w:t>
      </w:r>
      <w:r w:rsidRPr="00E0167D">
        <w:rPr>
          <w:rFonts w:ascii="Times New Roman" w:hAnsi="Times New Roman" w:cs="Times New Roman"/>
          <w:sz w:val="18"/>
          <w:szCs w:val="18"/>
        </w:rPr>
        <w:t>Stéphanie Wahab and Meg Panichelli, ‘Ethical and Human Rights Issues in Coercive Interventions With Sex Workers’ (2013) 28 344.</w:t>
      </w:r>
    </w:p>
  </w:endnote>
  <w:endnote w:id="118">
    <w:p w14:paraId="00000123" w14:textId="77777777" w:rsidR="002C1B72" w:rsidRPr="00324282" w:rsidRDefault="002C1B72">
      <w:pP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AAPD 14-04 “Implementation of the United States Leadership Against HIV/AIDS, Tuberculosis and Malaria Act of 2003, as amended – Conscience Clause Implementation, Medically Accurate Condom Information and Opposition to Prostitution and Sex Trafficking” (2014)(revised from AAPD 12-04 and ADS 303) &lt;https://www.usaid.gov/work-usaid/aapds-cibs/aapd-14-04-w&gt;. </w:t>
      </w:r>
    </w:p>
  </w:endnote>
  <w:endnote w:id="119">
    <w:p w14:paraId="00000120" w14:textId="77777777" w:rsidR="002C1B72" w:rsidRPr="00324282" w:rsidRDefault="002C1B72">
      <w:pPr>
        <w:pBdr>
          <w:top w:val="nil"/>
          <w:left w:val="nil"/>
          <w:bottom w:val="nil"/>
          <w:right w:val="nil"/>
          <w:between w:val="nil"/>
        </w:pBdr>
        <w:spacing w:after="0" w:line="240" w:lineRule="auto"/>
        <w:rPr>
          <w:rFonts w:ascii="Times New Roman" w:hAnsi="Times New Roman" w:cs="Times New Roman"/>
          <w:sz w:val="18"/>
          <w:szCs w:val="18"/>
        </w:rPr>
      </w:pPr>
      <w:r w:rsidRPr="00324282">
        <w:rPr>
          <w:rFonts w:ascii="Times New Roman" w:hAnsi="Times New Roman" w:cs="Times New Roman"/>
          <w:sz w:val="18"/>
          <w:szCs w:val="18"/>
          <w:vertAlign w:val="superscript"/>
        </w:rPr>
        <w:endnoteRef/>
      </w:r>
      <w:r w:rsidRPr="00324282">
        <w:rPr>
          <w:rFonts w:ascii="Times New Roman" w:hAnsi="Times New Roman" w:cs="Times New Roman"/>
          <w:sz w:val="18"/>
          <w:szCs w:val="18"/>
        </w:rPr>
        <w:t xml:space="preserve"> UNAIDS Guidance Note on HIV and Sex Work (n15), Annex 3 ‘Differentiating sex work and trafficking.’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1" w14:textId="7C3B083E" w:rsidR="0059786D" w:rsidRDefault="005627E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E3D97">
      <w:rPr>
        <w:noProof/>
        <w:color w:val="000000"/>
      </w:rPr>
      <w:t>1</w:t>
    </w:r>
    <w:r>
      <w:rPr>
        <w:color w:val="000000"/>
      </w:rPr>
      <w:fldChar w:fldCharType="end"/>
    </w:r>
  </w:p>
  <w:p w14:paraId="00000122" w14:textId="77777777" w:rsidR="0059786D" w:rsidRDefault="005978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9155" w14:textId="77777777" w:rsidR="00EE7678" w:rsidRDefault="00EE7678">
      <w:pPr>
        <w:spacing w:after="0" w:line="240" w:lineRule="auto"/>
      </w:pPr>
      <w:r>
        <w:separator/>
      </w:r>
    </w:p>
  </w:footnote>
  <w:footnote w:type="continuationSeparator" w:id="0">
    <w:p w14:paraId="1B67308B" w14:textId="77777777" w:rsidR="00EE7678" w:rsidRDefault="00EE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0EB2"/>
    <w:multiLevelType w:val="multilevel"/>
    <w:tmpl w:val="E0F223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8B06AB"/>
    <w:multiLevelType w:val="multilevel"/>
    <w:tmpl w:val="06949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4709DD"/>
    <w:multiLevelType w:val="multilevel"/>
    <w:tmpl w:val="3CAE6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D098B"/>
    <w:multiLevelType w:val="multilevel"/>
    <w:tmpl w:val="9CBEA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A466DC"/>
    <w:multiLevelType w:val="multilevel"/>
    <w:tmpl w:val="87EAA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6D"/>
    <w:rsid w:val="00042D1B"/>
    <w:rsid w:val="000A3C18"/>
    <w:rsid w:val="000C5D20"/>
    <w:rsid w:val="000E0375"/>
    <w:rsid w:val="000E0B12"/>
    <w:rsid w:val="000F28DD"/>
    <w:rsid w:val="001326F6"/>
    <w:rsid w:val="00177836"/>
    <w:rsid w:val="00194BCC"/>
    <w:rsid w:val="001960E2"/>
    <w:rsid w:val="001E78D3"/>
    <w:rsid w:val="00231A83"/>
    <w:rsid w:val="00243B2D"/>
    <w:rsid w:val="00267C16"/>
    <w:rsid w:val="00283105"/>
    <w:rsid w:val="002A02A3"/>
    <w:rsid w:val="002A2F77"/>
    <w:rsid w:val="002C1B72"/>
    <w:rsid w:val="002F1223"/>
    <w:rsid w:val="00313845"/>
    <w:rsid w:val="00324282"/>
    <w:rsid w:val="003513C7"/>
    <w:rsid w:val="00357509"/>
    <w:rsid w:val="0035762F"/>
    <w:rsid w:val="00377FF4"/>
    <w:rsid w:val="00381753"/>
    <w:rsid w:val="003C5722"/>
    <w:rsid w:val="003D1A67"/>
    <w:rsid w:val="00410D8D"/>
    <w:rsid w:val="00462DC1"/>
    <w:rsid w:val="004B053A"/>
    <w:rsid w:val="004C0235"/>
    <w:rsid w:val="004D5FF0"/>
    <w:rsid w:val="005069B5"/>
    <w:rsid w:val="00512E3A"/>
    <w:rsid w:val="00520A07"/>
    <w:rsid w:val="00534F9C"/>
    <w:rsid w:val="00554699"/>
    <w:rsid w:val="005627E7"/>
    <w:rsid w:val="00563E92"/>
    <w:rsid w:val="00564F64"/>
    <w:rsid w:val="005773A8"/>
    <w:rsid w:val="0059786D"/>
    <w:rsid w:val="005D121A"/>
    <w:rsid w:val="00616403"/>
    <w:rsid w:val="0065050D"/>
    <w:rsid w:val="006D6B54"/>
    <w:rsid w:val="006F379F"/>
    <w:rsid w:val="006F5E28"/>
    <w:rsid w:val="0070288A"/>
    <w:rsid w:val="00733AC2"/>
    <w:rsid w:val="007470C4"/>
    <w:rsid w:val="0076580A"/>
    <w:rsid w:val="0079130B"/>
    <w:rsid w:val="00791982"/>
    <w:rsid w:val="007C1A53"/>
    <w:rsid w:val="007C760D"/>
    <w:rsid w:val="007D7946"/>
    <w:rsid w:val="00856B9C"/>
    <w:rsid w:val="0085756D"/>
    <w:rsid w:val="00887AB9"/>
    <w:rsid w:val="008F1603"/>
    <w:rsid w:val="008F66D6"/>
    <w:rsid w:val="00976612"/>
    <w:rsid w:val="00986319"/>
    <w:rsid w:val="009D44E6"/>
    <w:rsid w:val="00A262E8"/>
    <w:rsid w:val="00A9187F"/>
    <w:rsid w:val="00AB561C"/>
    <w:rsid w:val="00AC3611"/>
    <w:rsid w:val="00AF5848"/>
    <w:rsid w:val="00B33EA8"/>
    <w:rsid w:val="00B839F2"/>
    <w:rsid w:val="00BA4FC4"/>
    <w:rsid w:val="00BA516F"/>
    <w:rsid w:val="00BA7490"/>
    <w:rsid w:val="00BB5879"/>
    <w:rsid w:val="00C02ED3"/>
    <w:rsid w:val="00C11159"/>
    <w:rsid w:val="00C12B48"/>
    <w:rsid w:val="00C413CB"/>
    <w:rsid w:val="00C71369"/>
    <w:rsid w:val="00CF2FE2"/>
    <w:rsid w:val="00D06163"/>
    <w:rsid w:val="00D07773"/>
    <w:rsid w:val="00D17B3D"/>
    <w:rsid w:val="00D35E50"/>
    <w:rsid w:val="00D52089"/>
    <w:rsid w:val="00D82A79"/>
    <w:rsid w:val="00DA6A01"/>
    <w:rsid w:val="00DC423B"/>
    <w:rsid w:val="00DD7440"/>
    <w:rsid w:val="00E0167D"/>
    <w:rsid w:val="00E51D69"/>
    <w:rsid w:val="00EC3B6B"/>
    <w:rsid w:val="00EE3D97"/>
    <w:rsid w:val="00EE7678"/>
    <w:rsid w:val="00EF30F0"/>
    <w:rsid w:val="00EF3680"/>
    <w:rsid w:val="00F1007F"/>
    <w:rsid w:val="00F1326A"/>
    <w:rsid w:val="00F138C5"/>
    <w:rsid w:val="00F27475"/>
    <w:rsid w:val="00F849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87DE"/>
  <w15:docId w15:val="{33AB80A4-96FA-4BCA-BCEA-D8B36E87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2C1B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B72"/>
    <w:rPr>
      <w:sz w:val="20"/>
      <w:szCs w:val="20"/>
    </w:rPr>
  </w:style>
  <w:style w:type="paragraph" w:styleId="FootnoteText">
    <w:name w:val="footnote text"/>
    <w:basedOn w:val="Normal"/>
    <w:link w:val="FootnoteTextChar"/>
    <w:uiPriority w:val="99"/>
    <w:semiHidden/>
    <w:unhideWhenUsed/>
    <w:rsid w:val="002C1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B72"/>
    <w:rPr>
      <w:sz w:val="20"/>
      <w:szCs w:val="20"/>
    </w:rPr>
  </w:style>
  <w:style w:type="character" w:styleId="EndnoteReference">
    <w:name w:val="endnote reference"/>
    <w:basedOn w:val="DefaultParagraphFont"/>
    <w:uiPriority w:val="99"/>
    <w:semiHidden/>
    <w:unhideWhenUsed/>
    <w:rsid w:val="002C1B72"/>
    <w:rPr>
      <w:vertAlign w:val="superscript"/>
    </w:rPr>
  </w:style>
  <w:style w:type="character" w:styleId="FootnoteReference">
    <w:name w:val="footnote reference"/>
    <w:basedOn w:val="DefaultParagraphFont"/>
    <w:uiPriority w:val="99"/>
    <w:semiHidden/>
    <w:unhideWhenUsed/>
    <w:rsid w:val="002C1B72"/>
    <w:rPr>
      <w:vertAlign w:val="superscript"/>
    </w:rPr>
  </w:style>
  <w:style w:type="paragraph" w:styleId="Revision">
    <w:name w:val="Revision"/>
    <w:hidden/>
    <w:uiPriority w:val="99"/>
    <w:semiHidden/>
    <w:rsid w:val="00C41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f.org/resource/sexual-rights-ippf-declaration" TargetMode="External"/><Relationship Id="rId18" Type="http://schemas.openxmlformats.org/officeDocument/2006/relationships/hyperlink" Target="https://www.ippf.org/sites/default/files/2018-12/POLICY%20HANDBOOK%20ENGLIS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ppf.org/resource/sexual-rights-ippf-declaration" TargetMode="External"/><Relationship Id="rId17" Type="http://schemas.openxmlformats.org/officeDocument/2006/relationships/hyperlink" Target="https://www.ippf.org/resource/sexual-rights-ippf-declaration" TargetMode="External"/><Relationship Id="rId2" Type="http://schemas.openxmlformats.org/officeDocument/2006/relationships/customXml" Target="../customXml/item2.xml"/><Relationship Id="rId16" Type="http://schemas.openxmlformats.org/officeDocument/2006/relationships/hyperlink" Target="https://www.ippf.org/resource/sexual-rights-ippf-decla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f.org/resource/sexual-rights-ippf-declaration" TargetMode="External"/><Relationship Id="rId5" Type="http://schemas.openxmlformats.org/officeDocument/2006/relationships/numbering" Target="numbering.xml"/><Relationship Id="rId15" Type="http://schemas.openxmlformats.org/officeDocument/2006/relationships/hyperlink" Target="https://www.ippf.org/resource/sexual-rights-ippf-declaration" TargetMode="External"/><Relationship Id="rId10" Type="http://schemas.openxmlformats.org/officeDocument/2006/relationships/endnotes" Target="endnotes.xml"/><Relationship Id="rId19" Type="http://schemas.openxmlformats.org/officeDocument/2006/relationships/hyperlink" Target="https://www.ohchr.org/en/human-rights/universal-declaration/translations/engl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f.org/sites/default/files/ippf_charter_on_sexual_and_reproductive_rights_guidlines.pdf"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zotero.org/google-docs/?broken=Ke7kn9" TargetMode="External"/><Relationship Id="rId1" Type="http://schemas.openxmlformats.org/officeDocument/2006/relationships/hyperlink" Target="https://www.cambridge.org/core/journals/legal-studies/article/comparison-in-intersectional-discrimination/27FDAA9DCEEF94365FD995DDDBC562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6F58CA695BA4882A6DD73F7F8CF98" ma:contentTypeVersion="14" ma:contentTypeDescription="Create a new document." ma:contentTypeScope="" ma:versionID="5e35054a5c2dd11d64beedcdfca4861a">
  <xsd:schema xmlns:xsd="http://www.w3.org/2001/XMLSchema" xmlns:xs="http://www.w3.org/2001/XMLSchema" xmlns:p="http://schemas.microsoft.com/office/2006/metadata/properties" xmlns:ns3="5b8ccb2d-519c-405e-80de-572b5a217919" xmlns:ns4="af115b7a-e3b7-46b7-8814-2f9b1b989300" targetNamespace="http://schemas.microsoft.com/office/2006/metadata/properties" ma:root="true" ma:fieldsID="72473e956c7d8387d8a8dfac6e475827" ns3:_="" ns4:_="">
    <xsd:import namespace="5b8ccb2d-519c-405e-80de-572b5a217919"/>
    <xsd:import namespace="af115b7a-e3b7-46b7-8814-2f9b1b9893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ccb2d-519c-405e-80de-572b5a217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15b7a-e3b7-46b7-8814-2f9b1b98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6251-F0EB-4E13-AA58-5A1D56357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ccb2d-519c-405e-80de-572b5a217919"/>
    <ds:schemaRef ds:uri="af115b7a-e3b7-46b7-8814-2f9b1b98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1CDDD-B693-4303-A495-F924446DDFFE}">
  <ds:schemaRefs>
    <ds:schemaRef ds:uri="http://schemas.microsoft.com/sharepoint/v3/contenttype/forms"/>
  </ds:schemaRefs>
</ds:datastoreItem>
</file>

<file path=customXml/itemProps3.xml><?xml version="1.0" encoding="utf-8"?>
<ds:datastoreItem xmlns:ds="http://schemas.openxmlformats.org/officeDocument/2006/customXml" ds:itemID="{9B0261F9-E5B2-4BD9-BF33-0232AA616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3E125-E4C6-41A5-855E-468DCEAF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8979</Words>
  <Characters>51183</Characters>
  <Application>Microsoft Office Word</Application>
  <DocSecurity>4</DocSecurity>
  <Lines>426</Lines>
  <Paragraphs>120</Paragraphs>
  <ScaleCrop>false</ScaleCrop>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Rayana Rassool</dc:creator>
  <cp:lastModifiedBy>Rayana Rassool</cp:lastModifiedBy>
  <cp:revision>2</cp:revision>
  <dcterms:created xsi:type="dcterms:W3CDTF">2022-10-05T11:27:00Z</dcterms:created>
  <dcterms:modified xsi:type="dcterms:W3CDTF">2022-10-05T11:27:00Z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0x010100B396F58CA695BA4882A6DD73F7F8CF98</vt:lpwstr>
  </property>
</Properties>
</file>