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371"/>
        <w:tblW w:w="0" w:type="auto"/>
        <w:tblLook w:val="04A0" w:firstRow="1" w:lastRow="0" w:firstColumn="1" w:lastColumn="0" w:noHBand="0" w:noVBand="1"/>
      </w:tblPr>
      <w:tblGrid>
        <w:gridCol w:w="8217"/>
        <w:gridCol w:w="709"/>
      </w:tblGrid>
      <w:tr w:rsidR="00B6139A" w:rsidRPr="00D05F80" w14:paraId="1C3F7A0D" w14:textId="77777777" w:rsidTr="004B230F">
        <w:tc>
          <w:tcPr>
            <w:tcW w:w="8217" w:type="dxa"/>
          </w:tcPr>
          <w:p w14:paraId="19CAD369" w14:textId="086C11AA" w:rsidR="00B6139A" w:rsidRPr="00D434D2" w:rsidRDefault="00B6139A" w:rsidP="004B230F">
            <w:pPr>
              <w:rPr>
                <w:rFonts w:ascii="Open Sans" w:hAnsi="Open Sans" w:cs="Open Sans"/>
                <w:b/>
                <w:bCs/>
                <w:sz w:val="20"/>
                <w:szCs w:val="20"/>
                <w:lang w:val="fr-FR"/>
              </w:rPr>
            </w:pPr>
            <w:r w:rsidRPr="00D434D2">
              <w:rPr>
                <w:rFonts w:ascii="Open Sans" w:hAnsi="Open Sans" w:cs="Open Sans"/>
                <w:b/>
                <w:bCs/>
                <w:sz w:val="20"/>
                <w:szCs w:val="20"/>
                <w:lang w:val="fr-FR"/>
              </w:rPr>
              <w:t>N</w:t>
            </w:r>
            <w:r w:rsidR="00D434D2" w:rsidRPr="00D434D2">
              <w:rPr>
                <w:rFonts w:ascii="Open Sans" w:hAnsi="Open Sans" w:cs="Open Sans"/>
                <w:b/>
                <w:bCs/>
                <w:sz w:val="20"/>
                <w:szCs w:val="20"/>
                <w:lang w:val="fr-FR"/>
              </w:rPr>
              <w:t xml:space="preserve">OM </w:t>
            </w:r>
            <w:r w:rsidRPr="00D434D2">
              <w:rPr>
                <w:rFonts w:ascii="Open Sans" w:hAnsi="Open Sans" w:cs="Open Sans"/>
                <w:b/>
                <w:bCs/>
                <w:sz w:val="20"/>
                <w:szCs w:val="20"/>
                <w:lang w:val="fr-FR"/>
              </w:rPr>
              <w:t>:</w:t>
            </w:r>
            <w:r w:rsidR="00704F37" w:rsidRPr="00D434D2">
              <w:rPr>
                <w:rFonts w:ascii="Open Sans" w:hAnsi="Open Sans" w:cs="Open Sans"/>
                <w:b/>
                <w:bCs/>
                <w:sz w:val="20"/>
                <w:szCs w:val="20"/>
                <w:lang w:val="fr-FR"/>
              </w:rPr>
              <w:t xml:space="preserve">      </w:t>
            </w:r>
            <w:sdt>
              <w:sdtPr>
                <w:rPr>
                  <w:rFonts w:ascii="Open Sans" w:hAnsi="Open Sans" w:cs="Open Sans"/>
                  <w:sz w:val="20"/>
                  <w:szCs w:val="20"/>
                  <w:lang w:val="fr-FR"/>
                </w:rPr>
                <w:id w:val="-63572817"/>
                <w:placeholder>
                  <w:docPart w:val="DefaultPlaceholder_-1854013440"/>
                </w:placeholder>
                <w:text/>
              </w:sdtPr>
              <w:sdtEndPr/>
              <w:sdtContent>
                <w:r w:rsidR="00D434D2" w:rsidRPr="00D434D2">
                  <w:rPr>
                    <w:rFonts w:ascii="Open Sans" w:hAnsi="Open Sans" w:cs="Open Sans"/>
                    <w:sz w:val="20"/>
                    <w:szCs w:val="20"/>
                    <w:lang w:val="fr-FR"/>
                  </w:rPr>
                  <w:t xml:space="preserve">Cliquez ou saisissez ici pour </w:t>
                </w:r>
                <w:r w:rsidR="00D434D2">
                  <w:rPr>
                    <w:rFonts w:ascii="Open Sans" w:hAnsi="Open Sans" w:cs="Open Sans"/>
                    <w:sz w:val="20"/>
                    <w:szCs w:val="20"/>
                    <w:lang w:val="fr-FR"/>
                  </w:rPr>
                  <w:t>entrer</w:t>
                </w:r>
                <w:r w:rsidR="00D434D2" w:rsidRPr="00D434D2">
                  <w:rPr>
                    <w:rFonts w:ascii="Open Sans" w:hAnsi="Open Sans" w:cs="Open Sans"/>
                    <w:sz w:val="20"/>
                    <w:szCs w:val="20"/>
                    <w:lang w:val="fr-FR"/>
                  </w:rPr>
                  <w:t xml:space="preserve"> le texte.</w:t>
                </w:r>
              </w:sdtContent>
            </w:sdt>
          </w:p>
          <w:p w14:paraId="6E977C46" w14:textId="1AF3E5FD" w:rsidR="00B6139A" w:rsidRPr="00D434D2" w:rsidRDefault="00B6139A" w:rsidP="004B230F">
            <w:pPr>
              <w:rPr>
                <w:rFonts w:ascii="Open Sans" w:hAnsi="Open Sans" w:cs="Open Sans"/>
                <w:b/>
                <w:bCs/>
                <w:sz w:val="20"/>
                <w:szCs w:val="20"/>
                <w:lang w:val="fr-FR"/>
              </w:rPr>
            </w:pPr>
          </w:p>
        </w:tc>
        <w:tc>
          <w:tcPr>
            <w:tcW w:w="709" w:type="dxa"/>
          </w:tcPr>
          <w:p w14:paraId="44877926" w14:textId="77777777" w:rsidR="00B6139A" w:rsidRPr="00D434D2" w:rsidRDefault="00B6139A" w:rsidP="004B230F">
            <w:pPr>
              <w:rPr>
                <w:rFonts w:ascii="Open Sans" w:hAnsi="Open Sans" w:cs="Open Sans"/>
                <w:sz w:val="20"/>
                <w:szCs w:val="20"/>
                <w:lang w:val="fr-FR"/>
              </w:rPr>
            </w:pPr>
          </w:p>
        </w:tc>
      </w:tr>
      <w:tr w:rsidR="000F53CE" w:rsidRPr="00D05F80" w14:paraId="43328828" w14:textId="77777777" w:rsidTr="004B230F">
        <w:tc>
          <w:tcPr>
            <w:tcW w:w="8217" w:type="dxa"/>
          </w:tcPr>
          <w:p w14:paraId="6730E434" w14:textId="152769F1" w:rsidR="000F53CE" w:rsidRPr="00D434D2" w:rsidRDefault="00D434D2" w:rsidP="004B230F">
            <w:pPr>
              <w:rPr>
                <w:rFonts w:ascii="Open Sans" w:hAnsi="Open Sans" w:cs="Open Sans"/>
                <w:b/>
                <w:bCs/>
                <w:sz w:val="20"/>
                <w:szCs w:val="20"/>
                <w:lang w:val="fr-FR"/>
              </w:rPr>
            </w:pPr>
            <w:r w:rsidRPr="00D434D2">
              <w:rPr>
                <w:rFonts w:ascii="Open Sans" w:hAnsi="Open Sans" w:cs="Open Sans"/>
                <w:b/>
                <w:bCs/>
                <w:sz w:val="20"/>
                <w:szCs w:val="20"/>
                <w:lang w:val="fr-FR"/>
              </w:rPr>
              <w:t>Veuillez cocher le(s) rôle(s) pour le(s)quel(s) vous souhaitez postuler (vous pouvez  postuler pour plusieurs postes) :</w:t>
            </w:r>
          </w:p>
          <w:p w14:paraId="02FEA542" w14:textId="490530E0" w:rsidR="000F53CE" w:rsidRPr="00D434D2" w:rsidRDefault="000F53CE" w:rsidP="004B230F">
            <w:pPr>
              <w:rPr>
                <w:rFonts w:ascii="Open Sans" w:hAnsi="Open Sans" w:cs="Open Sans"/>
                <w:b/>
                <w:bCs/>
                <w:sz w:val="20"/>
                <w:szCs w:val="20"/>
                <w:lang w:val="fr-FR"/>
              </w:rPr>
            </w:pPr>
          </w:p>
        </w:tc>
        <w:tc>
          <w:tcPr>
            <w:tcW w:w="709" w:type="dxa"/>
          </w:tcPr>
          <w:p w14:paraId="7E1693D7" w14:textId="77777777" w:rsidR="000F53CE" w:rsidRPr="00D434D2" w:rsidRDefault="000F53CE" w:rsidP="004B230F">
            <w:pPr>
              <w:rPr>
                <w:rFonts w:ascii="Open Sans" w:hAnsi="Open Sans" w:cs="Open Sans"/>
                <w:sz w:val="20"/>
                <w:szCs w:val="20"/>
                <w:lang w:val="fr-FR"/>
              </w:rPr>
            </w:pPr>
          </w:p>
        </w:tc>
      </w:tr>
      <w:tr w:rsidR="000F53CE" w:rsidRPr="00B6139A" w14:paraId="7E9E6FAE" w14:textId="77777777" w:rsidTr="004B230F">
        <w:tc>
          <w:tcPr>
            <w:tcW w:w="8217" w:type="dxa"/>
          </w:tcPr>
          <w:p w14:paraId="6B602894" w14:textId="214C4842" w:rsidR="000F53CE" w:rsidRPr="00D434D2" w:rsidRDefault="00D434D2" w:rsidP="004B230F">
            <w:pPr>
              <w:rPr>
                <w:rFonts w:ascii="Open Sans" w:hAnsi="Open Sans" w:cs="Open Sans"/>
                <w:sz w:val="20"/>
                <w:szCs w:val="20"/>
                <w:lang w:val="fr-FR"/>
              </w:rPr>
            </w:pPr>
            <w:r w:rsidRPr="00D434D2">
              <w:rPr>
                <w:rFonts w:ascii="Open Sans" w:hAnsi="Open Sans" w:cs="Open Sans"/>
                <w:sz w:val="20"/>
                <w:szCs w:val="20"/>
                <w:lang w:val="fr-FR"/>
              </w:rPr>
              <w:t>Administrateur (1</w:t>
            </w:r>
            <w:r w:rsidR="001E5795">
              <w:rPr>
                <w:rFonts w:ascii="Open Sans" w:hAnsi="Open Sans" w:cs="Open Sans"/>
                <w:sz w:val="20"/>
                <w:szCs w:val="20"/>
                <w:lang w:val="fr-FR"/>
              </w:rPr>
              <w:t>5</w:t>
            </w:r>
            <w:r w:rsidRPr="00D434D2">
              <w:rPr>
                <w:rFonts w:ascii="Open Sans" w:hAnsi="Open Sans" w:cs="Open Sans"/>
                <w:sz w:val="20"/>
                <w:szCs w:val="20"/>
                <w:lang w:val="fr-FR"/>
              </w:rPr>
              <w:t xml:space="preserve"> à </w:t>
            </w:r>
            <w:r w:rsidR="001E5795">
              <w:rPr>
                <w:rFonts w:ascii="Open Sans" w:hAnsi="Open Sans" w:cs="Open Sans"/>
                <w:sz w:val="20"/>
                <w:szCs w:val="20"/>
                <w:lang w:val="fr-FR"/>
              </w:rPr>
              <w:t>20</w:t>
            </w:r>
            <w:r w:rsidRPr="00D434D2">
              <w:rPr>
                <w:rFonts w:ascii="Open Sans" w:hAnsi="Open Sans" w:cs="Open Sans"/>
                <w:sz w:val="20"/>
                <w:szCs w:val="20"/>
                <w:lang w:val="fr-FR"/>
              </w:rPr>
              <w:t xml:space="preserve"> jours par an)</w:t>
            </w:r>
          </w:p>
          <w:p w14:paraId="1596773C" w14:textId="1840072E" w:rsidR="000F53CE" w:rsidRPr="00D434D2" w:rsidRDefault="000F53CE" w:rsidP="004B230F">
            <w:pPr>
              <w:rPr>
                <w:rFonts w:ascii="Open Sans" w:hAnsi="Open Sans" w:cs="Open Sans"/>
                <w:sz w:val="20"/>
                <w:szCs w:val="20"/>
                <w:lang w:val="fr-FR"/>
              </w:rPr>
            </w:pPr>
          </w:p>
        </w:tc>
        <w:sdt>
          <w:sdtPr>
            <w:rPr>
              <w:rFonts w:ascii="Open Sans" w:hAnsi="Open Sans" w:cs="Open Sans"/>
              <w:sz w:val="20"/>
              <w:szCs w:val="20"/>
            </w:rPr>
            <w:id w:val="725881148"/>
            <w14:checkbox>
              <w14:checked w14:val="0"/>
              <w14:checkedState w14:val="2612" w14:font="MS Gothic"/>
              <w14:uncheckedState w14:val="2610" w14:font="MS Gothic"/>
            </w14:checkbox>
          </w:sdtPr>
          <w:sdtEndPr/>
          <w:sdtContent>
            <w:tc>
              <w:tcPr>
                <w:tcW w:w="709" w:type="dxa"/>
              </w:tcPr>
              <w:p w14:paraId="4868FC28" w14:textId="324B6614" w:rsidR="000F53CE" w:rsidRPr="00B6139A" w:rsidRDefault="000F53CE" w:rsidP="004B230F">
                <w:pPr>
                  <w:rPr>
                    <w:rFonts w:ascii="Open Sans" w:hAnsi="Open Sans" w:cs="Open Sans"/>
                    <w:sz w:val="20"/>
                    <w:szCs w:val="20"/>
                  </w:rPr>
                </w:pPr>
                <w:r>
                  <w:rPr>
                    <w:rFonts w:ascii="MS Gothic" w:eastAsia="MS Gothic" w:hAnsi="MS Gothic" w:cs="Open Sans" w:hint="eastAsia"/>
                    <w:sz w:val="20"/>
                    <w:szCs w:val="20"/>
                  </w:rPr>
                  <w:t>☐</w:t>
                </w:r>
              </w:p>
            </w:tc>
          </w:sdtContent>
        </w:sdt>
      </w:tr>
      <w:tr w:rsidR="000F53CE" w:rsidRPr="00B6139A" w14:paraId="1C7E3F7A" w14:textId="77777777" w:rsidTr="004B230F">
        <w:tc>
          <w:tcPr>
            <w:tcW w:w="8217" w:type="dxa"/>
          </w:tcPr>
          <w:p w14:paraId="3715F6A7" w14:textId="4C424F49" w:rsidR="000F53CE" w:rsidRPr="00D434D2" w:rsidRDefault="00D434D2" w:rsidP="004B230F">
            <w:pPr>
              <w:rPr>
                <w:rFonts w:ascii="Open Sans" w:hAnsi="Open Sans" w:cs="Open Sans"/>
                <w:sz w:val="20"/>
                <w:szCs w:val="20"/>
                <w:lang w:val="fr-FR"/>
              </w:rPr>
            </w:pPr>
            <w:r w:rsidRPr="00D434D2">
              <w:rPr>
                <w:rFonts w:ascii="Open Sans" w:hAnsi="Open Sans" w:cs="Open Sans"/>
                <w:sz w:val="20"/>
                <w:szCs w:val="20"/>
                <w:lang w:val="fr-FR"/>
              </w:rPr>
              <w:t xml:space="preserve">Comité des nominations et de la gouvernance (engagement de </w:t>
            </w:r>
            <w:r w:rsidR="00D05F80">
              <w:rPr>
                <w:rFonts w:ascii="Open Sans" w:hAnsi="Open Sans" w:cs="Open Sans"/>
                <w:sz w:val="20"/>
                <w:szCs w:val="20"/>
                <w:lang w:val="fr-FR"/>
              </w:rPr>
              <w:t>15</w:t>
            </w:r>
            <w:r w:rsidRPr="00D434D2">
              <w:rPr>
                <w:rFonts w:ascii="Open Sans" w:hAnsi="Open Sans" w:cs="Open Sans"/>
                <w:sz w:val="20"/>
                <w:szCs w:val="20"/>
                <w:lang w:val="fr-FR"/>
              </w:rPr>
              <w:t xml:space="preserve"> à </w:t>
            </w:r>
            <w:r w:rsidR="00D05F80">
              <w:rPr>
                <w:rFonts w:ascii="Open Sans" w:hAnsi="Open Sans" w:cs="Open Sans"/>
                <w:sz w:val="20"/>
                <w:szCs w:val="20"/>
                <w:lang w:val="fr-FR"/>
              </w:rPr>
              <w:t>20</w:t>
            </w:r>
            <w:r w:rsidRPr="00D434D2">
              <w:rPr>
                <w:rFonts w:ascii="Open Sans" w:hAnsi="Open Sans" w:cs="Open Sans"/>
                <w:sz w:val="20"/>
                <w:szCs w:val="20"/>
                <w:lang w:val="fr-FR"/>
              </w:rPr>
              <w:t xml:space="preserve"> jours par an)</w:t>
            </w:r>
          </w:p>
          <w:p w14:paraId="470E4A8F" w14:textId="19ED139C" w:rsidR="000F53CE" w:rsidRPr="00D434D2" w:rsidRDefault="000F53CE" w:rsidP="004B230F">
            <w:pPr>
              <w:rPr>
                <w:rFonts w:ascii="Open Sans" w:hAnsi="Open Sans" w:cs="Open Sans"/>
                <w:sz w:val="20"/>
                <w:szCs w:val="20"/>
                <w:lang w:val="fr-FR"/>
              </w:rPr>
            </w:pPr>
          </w:p>
        </w:tc>
        <w:sdt>
          <w:sdtPr>
            <w:rPr>
              <w:rFonts w:ascii="Open Sans" w:hAnsi="Open Sans" w:cs="Open Sans"/>
              <w:sz w:val="20"/>
              <w:szCs w:val="20"/>
            </w:rPr>
            <w:id w:val="1314529469"/>
            <w14:checkbox>
              <w14:checked w14:val="0"/>
              <w14:checkedState w14:val="2612" w14:font="MS Gothic"/>
              <w14:uncheckedState w14:val="2610" w14:font="MS Gothic"/>
            </w14:checkbox>
          </w:sdtPr>
          <w:sdtEndPr/>
          <w:sdtContent>
            <w:tc>
              <w:tcPr>
                <w:tcW w:w="709" w:type="dxa"/>
              </w:tcPr>
              <w:p w14:paraId="0A4F3A5A" w14:textId="45A464E8" w:rsidR="000F53CE" w:rsidRPr="00B6139A" w:rsidRDefault="00D05F80" w:rsidP="004B230F">
                <w:pPr>
                  <w:rPr>
                    <w:rFonts w:ascii="Open Sans" w:hAnsi="Open Sans" w:cs="Open Sans"/>
                    <w:sz w:val="20"/>
                    <w:szCs w:val="20"/>
                  </w:rPr>
                </w:pPr>
                <w:r>
                  <w:rPr>
                    <w:rFonts w:ascii="MS Gothic" w:eastAsia="MS Gothic" w:hAnsi="MS Gothic" w:cs="Open Sans" w:hint="eastAsia"/>
                    <w:sz w:val="20"/>
                    <w:szCs w:val="20"/>
                  </w:rPr>
                  <w:t>☐</w:t>
                </w:r>
              </w:p>
            </w:tc>
          </w:sdtContent>
        </w:sdt>
      </w:tr>
      <w:tr w:rsidR="00D05F80" w:rsidRPr="008C4672" w14:paraId="46C0E0EF" w14:textId="77777777" w:rsidTr="004B230F">
        <w:tc>
          <w:tcPr>
            <w:tcW w:w="8217" w:type="dxa"/>
          </w:tcPr>
          <w:p w14:paraId="6345E04F" w14:textId="37293691" w:rsidR="00D05F80" w:rsidRPr="00D434D2" w:rsidRDefault="008C4672" w:rsidP="004B230F">
            <w:pPr>
              <w:rPr>
                <w:rFonts w:ascii="Open Sans" w:hAnsi="Open Sans" w:cs="Open Sans"/>
                <w:sz w:val="20"/>
                <w:szCs w:val="20"/>
                <w:lang w:val="fr-FR"/>
              </w:rPr>
            </w:pPr>
            <w:r w:rsidRPr="008C4672">
              <w:rPr>
                <w:rFonts w:ascii="Open Sans" w:hAnsi="Open Sans" w:cs="Open Sans"/>
                <w:sz w:val="20"/>
                <w:szCs w:val="20"/>
                <w:lang w:val="fr-FR"/>
              </w:rPr>
              <w:t>Comit</w:t>
            </w:r>
            <w:r>
              <w:rPr>
                <w:rFonts w:ascii="Open Sans" w:hAnsi="Open Sans" w:cs="Open Sans"/>
                <w:sz w:val="20"/>
                <w:szCs w:val="20"/>
                <w:lang w:val="fr-FR"/>
              </w:rPr>
              <w:t>é</w:t>
            </w:r>
            <w:r w:rsidRPr="008C4672">
              <w:rPr>
                <w:rFonts w:ascii="Open Sans" w:hAnsi="Open Sans" w:cs="Open Sans"/>
                <w:sz w:val="20"/>
                <w:szCs w:val="20"/>
                <w:lang w:val="fr-FR"/>
              </w:rPr>
              <w:t xml:space="preserve"> </w:t>
            </w:r>
            <w:r>
              <w:rPr>
                <w:rFonts w:ascii="Open Sans" w:hAnsi="Open Sans" w:cs="Open Sans"/>
                <w:sz w:val="20"/>
                <w:szCs w:val="20"/>
                <w:lang w:val="fr-FR"/>
              </w:rPr>
              <w:t>d</w:t>
            </w:r>
            <w:r w:rsidRPr="008C4672">
              <w:rPr>
                <w:rFonts w:ascii="Open Sans" w:hAnsi="Open Sans" w:cs="Open Sans"/>
                <w:sz w:val="20"/>
                <w:szCs w:val="20"/>
                <w:lang w:val="fr-FR"/>
              </w:rPr>
              <w:t xml:space="preserve">’audit, </w:t>
            </w:r>
            <w:r>
              <w:rPr>
                <w:rFonts w:ascii="Open Sans" w:hAnsi="Open Sans" w:cs="Open Sans"/>
                <w:sz w:val="20"/>
                <w:szCs w:val="20"/>
                <w:lang w:val="fr-FR"/>
              </w:rPr>
              <w:t>d</w:t>
            </w:r>
            <w:r w:rsidRPr="008C4672">
              <w:rPr>
                <w:rFonts w:ascii="Open Sans" w:hAnsi="Open Sans" w:cs="Open Sans"/>
                <w:sz w:val="20"/>
                <w:szCs w:val="20"/>
                <w:lang w:val="fr-FR"/>
              </w:rPr>
              <w:t xml:space="preserve">es Finances Et </w:t>
            </w:r>
            <w:r>
              <w:rPr>
                <w:rFonts w:ascii="Open Sans" w:hAnsi="Open Sans" w:cs="Open Sans"/>
                <w:sz w:val="20"/>
                <w:szCs w:val="20"/>
                <w:lang w:val="fr-FR"/>
              </w:rPr>
              <w:t>d</w:t>
            </w:r>
            <w:r w:rsidRPr="008C4672">
              <w:rPr>
                <w:rFonts w:ascii="Open Sans" w:hAnsi="Open Sans" w:cs="Open Sans"/>
                <w:sz w:val="20"/>
                <w:szCs w:val="20"/>
                <w:lang w:val="fr-FR"/>
              </w:rPr>
              <w:t xml:space="preserve">es Risques </w:t>
            </w:r>
            <w:r w:rsidRPr="008C4672">
              <w:rPr>
                <w:rFonts w:ascii="Open Sans" w:hAnsi="Open Sans" w:cs="Open Sans"/>
                <w:sz w:val="20"/>
                <w:szCs w:val="20"/>
                <w:lang w:val="fr-FR"/>
              </w:rPr>
              <w:t>(CAFR)</w:t>
            </w:r>
            <w:r>
              <w:rPr>
                <w:rFonts w:ascii="Open Sans" w:hAnsi="Open Sans" w:cs="Open Sans"/>
                <w:sz w:val="20"/>
                <w:szCs w:val="20"/>
                <w:lang w:val="fr-FR"/>
              </w:rPr>
              <w:t xml:space="preserve"> </w:t>
            </w:r>
            <w:r w:rsidRPr="00D434D2">
              <w:rPr>
                <w:rFonts w:ascii="Open Sans" w:hAnsi="Open Sans" w:cs="Open Sans"/>
                <w:sz w:val="20"/>
                <w:szCs w:val="20"/>
                <w:lang w:val="fr-FR"/>
              </w:rPr>
              <w:t xml:space="preserve">(engagement de </w:t>
            </w:r>
            <w:r>
              <w:rPr>
                <w:rFonts w:ascii="Open Sans" w:hAnsi="Open Sans" w:cs="Open Sans"/>
                <w:sz w:val="20"/>
                <w:szCs w:val="20"/>
                <w:lang w:val="fr-FR"/>
              </w:rPr>
              <w:t>10</w:t>
            </w:r>
            <w:r w:rsidRPr="00D434D2">
              <w:rPr>
                <w:rFonts w:ascii="Open Sans" w:hAnsi="Open Sans" w:cs="Open Sans"/>
                <w:sz w:val="20"/>
                <w:szCs w:val="20"/>
                <w:lang w:val="fr-FR"/>
              </w:rPr>
              <w:t xml:space="preserve"> à </w:t>
            </w:r>
            <w:r>
              <w:rPr>
                <w:rFonts w:ascii="Open Sans" w:hAnsi="Open Sans" w:cs="Open Sans"/>
                <w:sz w:val="20"/>
                <w:szCs w:val="20"/>
                <w:lang w:val="fr-FR"/>
              </w:rPr>
              <w:t>12</w:t>
            </w:r>
            <w:r w:rsidRPr="00D434D2">
              <w:rPr>
                <w:rFonts w:ascii="Open Sans" w:hAnsi="Open Sans" w:cs="Open Sans"/>
                <w:sz w:val="20"/>
                <w:szCs w:val="20"/>
                <w:lang w:val="fr-FR"/>
              </w:rPr>
              <w:t xml:space="preserve"> jours par an)</w:t>
            </w:r>
          </w:p>
        </w:tc>
        <w:sdt>
          <w:sdtPr>
            <w:rPr>
              <w:rFonts w:ascii="Open Sans" w:hAnsi="Open Sans" w:cs="Open Sans"/>
              <w:sz w:val="20"/>
              <w:szCs w:val="20"/>
            </w:rPr>
            <w:id w:val="-148677521"/>
            <w14:checkbox>
              <w14:checked w14:val="0"/>
              <w14:checkedState w14:val="2612" w14:font="MS Gothic"/>
              <w14:uncheckedState w14:val="2610" w14:font="MS Gothic"/>
            </w14:checkbox>
          </w:sdtPr>
          <w:sdtContent>
            <w:tc>
              <w:tcPr>
                <w:tcW w:w="709" w:type="dxa"/>
              </w:tcPr>
              <w:p w14:paraId="0ABB1929" w14:textId="2C9C7C73" w:rsidR="00D05F80" w:rsidRPr="008C4672" w:rsidRDefault="00A32774" w:rsidP="004B230F">
                <w:pPr>
                  <w:rPr>
                    <w:rFonts w:ascii="Open Sans" w:hAnsi="Open Sans" w:cs="Open Sans"/>
                    <w:sz w:val="20"/>
                    <w:szCs w:val="20"/>
                    <w:lang w:val="fr-BE"/>
                  </w:rPr>
                </w:pPr>
                <w:r>
                  <w:rPr>
                    <w:rFonts w:ascii="MS Gothic" w:eastAsia="MS Gothic" w:hAnsi="MS Gothic" w:cs="Open Sans" w:hint="eastAsia"/>
                    <w:sz w:val="20"/>
                    <w:szCs w:val="20"/>
                  </w:rPr>
                  <w:t>☐</w:t>
                </w:r>
              </w:p>
            </w:tc>
          </w:sdtContent>
        </w:sdt>
      </w:tr>
      <w:tr w:rsidR="00D05F80" w:rsidRPr="008C4672" w14:paraId="7DD2815F" w14:textId="77777777" w:rsidTr="004B230F">
        <w:tc>
          <w:tcPr>
            <w:tcW w:w="8217" w:type="dxa"/>
          </w:tcPr>
          <w:p w14:paraId="673514DF" w14:textId="0C094DFB" w:rsidR="00D05F80" w:rsidRPr="008C4672" w:rsidRDefault="009E6A92" w:rsidP="004B230F">
            <w:pPr>
              <w:rPr>
                <w:rFonts w:ascii="Open Sans" w:hAnsi="Open Sans" w:cs="Open Sans"/>
                <w:sz w:val="20"/>
                <w:szCs w:val="20"/>
                <w:lang w:val="fr-BE"/>
              </w:rPr>
            </w:pPr>
            <w:r w:rsidRPr="009E6A92">
              <w:rPr>
                <w:rFonts w:ascii="Open Sans" w:hAnsi="Open Sans" w:cs="Open Sans"/>
                <w:sz w:val="20"/>
                <w:szCs w:val="20"/>
                <w:lang w:val="fr-BE"/>
              </w:rPr>
              <w:t xml:space="preserve">Comité </w:t>
            </w:r>
            <w:r>
              <w:rPr>
                <w:rFonts w:ascii="Open Sans" w:hAnsi="Open Sans" w:cs="Open Sans"/>
                <w:sz w:val="20"/>
                <w:szCs w:val="20"/>
                <w:lang w:val="fr-BE"/>
              </w:rPr>
              <w:t>d</w:t>
            </w:r>
            <w:r w:rsidRPr="009E6A92">
              <w:rPr>
                <w:rFonts w:ascii="Open Sans" w:hAnsi="Open Sans" w:cs="Open Sans"/>
                <w:sz w:val="20"/>
                <w:szCs w:val="20"/>
                <w:lang w:val="fr-BE"/>
              </w:rPr>
              <w:t>es Membres</w:t>
            </w:r>
            <w:r>
              <w:rPr>
                <w:rFonts w:ascii="Open Sans" w:hAnsi="Open Sans" w:cs="Open Sans"/>
                <w:sz w:val="20"/>
                <w:szCs w:val="20"/>
                <w:lang w:val="fr-BE"/>
              </w:rPr>
              <w:t xml:space="preserve"> </w:t>
            </w:r>
            <w:r w:rsidRPr="00D434D2">
              <w:rPr>
                <w:rFonts w:ascii="Open Sans" w:hAnsi="Open Sans" w:cs="Open Sans"/>
                <w:sz w:val="20"/>
                <w:szCs w:val="20"/>
                <w:lang w:val="fr-FR"/>
              </w:rPr>
              <w:t xml:space="preserve">(engagement de </w:t>
            </w:r>
            <w:r>
              <w:rPr>
                <w:rFonts w:ascii="Open Sans" w:hAnsi="Open Sans" w:cs="Open Sans"/>
                <w:sz w:val="20"/>
                <w:szCs w:val="20"/>
                <w:lang w:val="fr-FR"/>
              </w:rPr>
              <w:t>10</w:t>
            </w:r>
            <w:r w:rsidRPr="00D434D2">
              <w:rPr>
                <w:rFonts w:ascii="Open Sans" w:hAnsi="Open Sans" w:cs="Open Sans"/>
                <w:sz w:val="20"/>
                <w:szCs w:val="20"/>
                <w:lang w:val="fr-FR"/>
              </w:rPr>
              <w:t xml:space="preserve"> à </w:t>
            </w:r>
            <w:r>
              <w:rPr>
                <w:rFonts w:ascii="Open Sans" w:hAnsi="Open Sans" w:cs="Open Sans"/>
                <w:sz w:val="20"/>
                <w:szCs w:val="20"/>
                <w:lang w:val="fr-FR"/>
              </w:rPr>
              <w:t>12</w:t>
            </w:r>
            <w:r w:rsidRPr="00D434D2">
              <w:rPr>
                <w:rFonts w:ascii="Open Sans" w:hAnsi="Open Sans" w:cs="Open Sans"/>
                <w:sz w:val="20"/>
                <w:szCs w:val="20"/>
                <w:lang w:val="fr-FR"/>
              </w:rPr>
              <w:t xml:space="preserve"> jours par an)</w:t>
            </w:r>
          </w:p>
        </w:tc>
        <w:sdt>
          <w:sdtPr>
            <w:rPr>
              <w:rFonts w:ascii="Open Sans" w:hAnsi="Open Sans" w:cs="Open Sans"/>
              <w:sz w:val="20"/>
              <w:szCs w:val="20"/>
            </w:rPr>
            <w:id w:val="347993596"/>
            <w14:checkbox>
              <w14:checked w14:val="0"/>
              <w14:checkedState w14:val="2612" w14:font="MS Gothic"/>
              <w14:uncheckedState w14:val="2610" w14:font="MS Gothic"/>
            </w14:checkbox>
          </w:sdtPr>
          <w:sdtContent>
            <w:tc>
              <w:tcPr>
                <w:tcW w:w="709" w:type="dxa"/>
              </w:tcPr>
              <w:p w14:paraId="7A6E8ADF" w14:textId="1AEED107" w:rsidR="00D05F80" w:rsidRPr="008C4672" w:rsidRDefault="00A32774" w:rsidP="004B230F">
                <w:pPr>
                  <w:rPr>
                    <w:rFonts w:ascii="Open Sans" w:hAnsi="Open Sans" w:cs="Open Sans"/>
                    <w:sz w:val="20"/>
                    <w:szCs w:val="20"/>
                    <w:lang w:val="fr-BE"/>
                  </w:rPr>
                </w:pPr>
                <w:r>
                  <w:rPr>
                    <w:rFonts w:ascii="MS Gothic" w:eastAsia="MS Gothic" w:hAnsi="MS Gothic" w:cs="Open Sans" w:hint="eastAsia"/>
                    <w:sz w:val="20"/>
                    <w:szCs w:val="20"/>
                  </w:rPr>
                  <w:t>☐</w:t>
                </w:r>
              </w:p>
            </w:tc>
          </w:sdtContent>
        </w:sdt>
      </w:tr>
      <w:tr w:rsidR="00D05F80" w:rsidRPr="008C4672" w14:paraId="083A3C57" w14:textId="77777777" w:rsidTr="004B230F">
        <w:tc>
          <w:tcPr>
            <w:tcW w:w="8217" w:type="dxa"/>
          </w:tcPr>
          <w:p w14:paraId="34899509" w14:textId="0FBFFFA9" w:rsidR="00D05F80" w:rsidRPr="00D434D2" w:rsidRDefault="006C37F8" w:rsidP="004B230F">
            <w:pPr>
              <w:rPr>
                <w:rFonts w:ascii="Open Sans" w:hAnsi="Open Sans" w:cs="Open Sans"/>
                <w:sz w:val="20"/>
                <w:szCs w:val="20"/>
                <w:lang w:val="fr-FR"/>
              </w:rPr>
            </w:pPr>
            <w:r w:rsidRPr="006C37F8">
              <w:rPr>
                <w:rFonts w:ascii="Open Sans" w:hAnsi="Open Sans" w:cs="Open Sans"/>
                <w:sz w:val="20"/>
                <w:szCs w:val="20"/>
                <w:lang w:val="fr-FR"/>
              </w:rPr>
              <w:t xml:space="preserve">Comité Des Politiques, Stratégies </w:t>
            </w:r>
            <w:r>
              <w:rPr>
                <w:rFonts w:ascii="Open Sans" w:hAnsi="Open Sans" w:cs="Open Sans"/>
                <w:sz w:val="20"/>
                <w:szCs w:val="20"/>
                <w:lang w:val="fr-FR"/>
              </w:rPr>
              <w:t>e</w:t>
            </w:r>
            <w:r w:rsidRPr="006C37F8">
              <w:rPr>
                <w:rFonts w:ascii="Open Sans" w:hAnsi="Open Sans" w:cs="Open Sans"/>
                <w:sz w:val="20"/>
                <w:szCs w:val="20"/>
                <w:lang w:val="fr-FR"/>
              </w:rPr>
              <w:t>t Investissements</w:t>
            </w:r>
            <w:r>
              <w:rPr>
                <w:rFonts w:ascii="Open Sans" w:hAnsi="Open Sans" w:cs="Open Sans"/>
                <w:sz w:val="20"/>
                <w:szCs w:val="20"/>
                <w:lang w:val="fr-FR"/>
              </w:rPr>
              <w:t xml:space="preserve"> </w:t>
            </w:r>
            <w:r w:rsidRPr="00D434D2">
              <w:rPr>
                <w:rFonts w:ascii="Open Sans" w:hAnsi="Open Sans" w:cs="Open Sans"/>
                <w:sz w:val="20"/>
                <w:szCs w:val="20"/>
                <w:lang w:val="fr-FR"/>
              </w:rPr>
              <w:t xml:space="preserve">(engagement de </w:t>
            </w:r>
            <w:r>
              <w:rPr>
                <w:rFonts w:ascii="Open Sans" w:hAnsi="Open Sans" w:cs="Open Sans"/>
                <w:sz w:val="20"/>
                <w:szCs w:val="20"/>
                <w:lang w:val="fr-FR"/>
              </w:rPr>
              <w:t>10</w:t>
            </w:r>
            <w:r w:rsidRPr="00D434D2">
              <w:rPr>
                <w:rFonts w:ascii="Open Sans" w:hAnsi="Open Sans" w:cs="Open Sans"/>
                <w:sz w:val="20"/>
                <w:szCs w:val="20"/>
                <w:lang w:val="fr-FR"/>
              </w:rPr>
              <w:t xml:space="preserve"> à </w:t>
            </w:r>
            <w:r>
              <w:rPr>
                <w:rFonts w:ascii="Open Sans" w:hAnsi="Open Sans" w:cs="Open Sans"/>
                <w:sz w:val="20"/>
                <w:szCs w:val="20"/>
                <w:lang w:val="fr-FR"/>
              </w:rPr>
              <w:t>12</w:t>
            </w:r>
            <w:r w:rsidRPr="00D434D2">
              <w:rPr>
                <w:rFonts w:ascii="Open Sans" w:hAnsi="Open Sans" w:cs="Open Sans"/>
                <w:sz w:val="20"/>
                <w:szCs w:val="20"/>
                <w:lang w:val="fr-FR"/>
              </w:rPr>
              <w:t xml:space="preserve"> jours par an)</w:t>
            </w:r>
          </w:p>
        </w:tc>
        <w:sdt>
          <w:sdtPr>
            <w:rPr>
              <w:rFonts w:ascii="Open Sans" w:hAnsi="Open Sans" w:cs="Open Sans"/>
              <w:sz w:val="20"/>
              <w:szCs w:val="20"/>
            </w:rPr>
            <w:id w:val="-1381317843"/>
            <w14:checkbox>
              <w14:checked w14:val="0"/>
              <w14:checkedState w14:val="2612" w14:font="MS Gothic"/>
              <w14:uncheckedState w14:val="2610" w14:font="MS Gothic"/>
            </w14:checkbox>
          </w:sdtPr>
          <w:sdtContent>
            <w:tc>
              <w:tcPr>
                <w:tcW w:w="709" w:type="dxa"/>
              </w:tcPr>
              <w:p w14:paraId="1D275024" w14:textId="03483751" w:rsidR="00D05F80" w:rsidRPr="008C4672" w:rsidRDefault="00A32774" w:rsidP="004B230F">
                <w:pPr>
                  <w:rPr>
                    <w:rFonts w:ascii="Open Sans" w:hAnsi="Open Sans" w:cs="Open Sans"/>
                    <w:sz w:val="20"/>
                    <w:szCs w:val="20"/>
                    <w:lang w:val="fr-BE"/>
                  </w:rPr>
                </w:pPr>
                <w:r>
                  <w:rPr>
                    <w:rFonts w:ascii="MS Gothic" w:eastAsia="MS Gothic" w:hAnsi="MS Gothic" w:cs="Open Sans" w:hint="eastAsia"/>
                    <w:sz w:val="20"/>
                    <w:szCs w:val="20"/>
                  </w:rPr>
                  <w:t>☐</w:t>
                </w:r>
              </w:p>
            </w:tc>
          </w:sdtContent>
        </w:sdt>
      </w:tr>
      <w:tr w:rsidR="00D05F80" w:rsidRPr="008C4672" w14:paraId="462EF147" w14:textId="77777777" w:rsidTr="004B230F">
        <w:tc>
          <w:tcPr>
            <w:tcW w:w="8217" w:type="dxa"/>
          </w:tcPr>
          <w:p w14:paraId="2721BF67" w14:textId="23A4B2EA" w:rsidR="00D05F80" w:rsidRPr="006C37F8" w:rsidRDefault="004434E6" w:rsidP="004B230F">
            <w:pPr>
              <w:rPr>
                <w:rFonts w:ascii="Open Sans" w:hAnsi="Open Sans" w:cs="Open Sans"/>
                <w:sz w:val="20"/>
                <w:szCs w:val="20"/>
                <w:lang w:val="fr-BE"/>
              </w:rPr>
            </w:pPr>
            <w:r w:rsidRPr="004434E6">
              <w:rPr>
                <w:rFonts w:ascii="Open Sans" w:hAnsi="Open Sans" w:cs="Open Sans"/>
                <w:sz w:val="20"/>
                <w:szCs w:val="20"/>
                <w:lang w:val="fr-BE"/>
              </w:rPr>
              <w:t xml:space="preserve">Comité Technique D'allocation Des Ressources </w:t>
            </w:r>
            <w:r w:rsidRPr="004434E6">
              <w:rPr>
                <w:rFonts w:ascii="Open Sans" w:hAnsi="Open Sans" w:cs="Open Sans"/>
                <w:sz w:val="20"/>
                <w:szCs w:val="20"/>
                <w:lang w:val="fr-BE"/>
              </w:rPr>
              <w:t>(CTAR)</w:t>
            </w:r>
            <w:r>
              <w:rPr>
                <w:rFonts w:ascii="Open Sans" w:hAnsi="Open Sans" w:cs="Open Sans"/>
                <w:sz w:val="20"/>
                <w:szCs w:val="20"/>
                <w:lang w:val="fr-BE"/>
              </w:rPr>
              <w:t xml:space="preserve"> </w:t>
            </w:r>
            <w:r w:rsidRPr="00D434D2">
              <w:rPr>
                <w:rFonts w:ascii="Open Sans" w:hAnsi="Open Sans" w:cs="Open Sans"/>
                <w:sz w:val="20"/>
                <w:szCs w:val="20"/>
                <w:lang w:val="fr-FR"/>
              </w:rPr>
              <w:t xml:space="preserve">(engagement de </w:t>
            </w:r>
            <w:r>
              <w:rPr>
                <w:rFonts w:ascii="Open Sans" w:hAnsi="Open Sans" w:cs="Open Sans"/>
                <w:sz w:val="20"/>
                <w:szCs w:val="20"/>
                <w:lang w:val="fr-FR"/>
              </w:rPr>
              <w:t>10</w:t>
            </w:r>
            <w:r w:rsidRPr="00D434D2">
              <w:rPr>
                <w:rFonts w:ascii="Open Sans" w:hAnsi="Open Sans" w:cs="Open Sans"/>
                <w:sz w:val="20"/>
                <w:szCs w:val="20"/>
                <w:lang w:val="fr-FR"/>
              </w:rPr>
              <w:t xml:space="preserve"> à </w:t>
            </w:r>
            <w:r>
              <w:rPr>
                <w:rFonts w:ascii="Open Sans" w:hAnsi="Open Sans" w:cs="Open Sans"/>
                <w:sz w:val="20"/>
                <w:szCs w:val="20"/>
                <w:lang w:val="fr-FR"/>
              </w:rPr>
              <w:t>12</w:t>
            </w:r>
            <w:r w:rsidRPr="00D434D2">
              <w:rPr>
                <w:rFonts w:ascii="Open Sans" w:hAnsi="Open Sans" w:cs="Open Sans"/>
                <w:sz w:val="20"/>
                <w:szCs w:val="20"/>
                <w:lang w:val="fr-FR"/>
              </w:rPr>
              <w:t xml:space="preserve"> jours par an)</w:t>
            </w:r>
          </w:p>
        </w:tc>
        <w:sdt>
          <w:sdtPr>
            <w:rPr>
              <w:rFonts w:ascii="Open Sans" w:hAnsi="Open Sans" w:cs="Open Sans"/>
              <w:sz w:val="20"/>
              <w:szCs w:val="20"/>
            </w:rPr>
            <w:id w:val="150805227"/>
            <w14:checkbox>
              <w14:checked w14:val="0"/>
              <w14:checkedState w14:val="2612" w14:font="MS Gothic"/>
              <w14:uncheckedState w14:val="2610" w14:font="MS Gothic"/>
            </w14:checkbox>
          </w:sdtPr>
          <w:sdtContent>
            <w:tc>
              <w:tcPr>
                <w:tcW w:w="709" w:type="dxa"/>
              </w:tcPr>
              <w:p w14:paraId="54B88764" w14:textId="7DAE2AAE" w:rsidR="00D05F80" w:rsidRPr="008C4672" w:rsidRDefault="00A32774" w:rsidP="004B230F">
                <w:pPr>
                  <w:rPr>
                    <w:rFonts w:ascii="Open Sans" w:hAnsi="Open Sans" w:cs="Open Sans"/>
                    <w:sz w:val="20"/>
                    <w:szCs w:val="20"/>
                    <w:lang w:val="fr-BE"/>
                  </w:rPr>
                </w:pPr>
                <w:r>
                  <w:rPr>
                    <w:rFonts w:ascii="MS Gothic" w:eastAsia="MS Gothic" w:hAnsi="MS Gothic" w:cs="Open Sans" w:hint="eastAsia"/>
                    <w:sz w:val="20"/>
                    <w:szCs w:val="20"/>
                  </w:rPr>
                  <w:t>☐</w:t>
                </w:r>
              </w:p>
            </w:tc>
          </w:sdtContent>
        </w:sdt>
      </w:tr>
      <w:tr w:rsidR="009A6033" w:rsidRPr="00D05F80" w14:paraId="7D3349CC" w14:textId="77777777" w:rsidTr="004B230F">
        <w:tc>
          <w:tcPr>
            <w:tcW w:w="8217" w:type="dxa"/>
          </w:tcPr>
          <w:p w14:paraId="7188B1EB" w14:textId="5BD93E18" w:rsidR="009A6033" w:rsidRPr="00D434D2" w:rsidRDefault="00D434D2" w:rsidP="004B230F">
            <w:pPr>
              <w:rPr>
                <w:rFonts w:ascii="Open Sans" w:hAnsi="Open Sans" w:cs="Open Sans"/>
                <w:b/>
                <w:bCs/>
                <w:sz w:val="20"/>
                <w:szCs w:val="20"/>
                <w:lang w:val="fr-FR"/>
              </w:rPr>
            </w:pPr>
            <w:r w:rsidRPr="00D434D2">
              <w:rPr>
                <w:rFonts w:ascii="Open Sans" w:hAnsi="Open Sans" w:cs="Open Sans"/>
                <w:b/>
                <w:bCs/>
                <w:sz w:val="20"/>
                <w:szCs w:val="20"/>
                <w:lang w:val="fr-FR"/>
              </w:rPr>
              <w:t>Compétences (veuillez cocher la case correspondante) :</w:t>
            </w:r>
          </w:p>
          <w:p w14:paraId="6B6E397C" w14:textId="0246CF3B" w:rsidR="000F53CE" w:rsidRPr="00D434D2" w:rsidRDefault="000F53CE" w:rsidP="004B230F">
            <w:pPr>
              <w:rPr>
                <w:rFonts w:ascii="Open Sans" w:hAnsi="Open Sans" w:cs="Open Sans"/>
                <w:b/>
                <w:bCs/>
                <w:sz w:val="20"/>
                <w:szCs w:val="20"/>
                <w:lang w:val="fr-FR"/>
              </w:rPr>
            </w:pPr>
          </w:p>
        </w:tc>
        <w:tc>
          <w:tcPr>
            <w:tcW w:w="709" w:type="dxa"/>
          </w:tcPr>
          <w:p w14:paraId="7EA04DC4" w14:textId="06CFF00C" w:rsidR="009A6033" w:rsidRPr="00D434D2" w:rsidRDefault="009A6033" w:rsidP="004B230F">
            <w:pPr>
              <w:rPr>
                <w:rFonts w:ascii="Open Sans" w:hAnsi="Open Sans" w:cs="Open Sans"/>
                <w:sz w:val="20"/>
                <w:szCs w:val="20"/>
                <w:lang w:val="fr-FR"/>
              </w:rPr>
            </w:pPr>
          </w:p>
        </w:tc>
      </w:tr>
      <w:tr w:rsidR="009A6033" w:rsidRPr="00B6139A" w14:paraId="65D7C0B7" w14:textId="77777777" w:rsidTr="004B230F">
        <w:tc>
          <w:tcPr>
            <w:tcW w:w="8217" w:type="dxa"/>
          </w:tcPr>
          <w:p w14:paraId="6741C105" w14:textId="492C8495" w:rsidR="009A6033" w:rsidRPr="00B6139A" w:rsidRDefault="00D434D2" w:rsidP="004B230F">
            <w:pPr>
              <w:jc w:val="both"/>
              <w:rPr>
                <w:rFonts w:ascii="Open Sans" w:hAnsi="Open Sans" w:cs="Open Sans"/>
                <w:iCs/>
                <w:color w:val="000000" w:themeColor="text1"/>
                <w:sz w:val="20"/>
                <w:szCs w:val="20"/>
              </w:rPr>
            </w:pPr>
            <w:r w:rsidRPr="00D434D2">
              <w:rPr>
                <w:rFonts w:ascii="Open Sans" w:hAnsi="Open Sans" w:cs="Open Sans"/>
                <w:iCs/>
                <w:color w:val="000000" w:themeColor="text1"/>
                <w:sz w:val="20"/>
                <w:szCs w:val="20"/>
              </w:rPr>
              <w:t>Leadership et/</w:t>
            </w:r>
            <w:proofErr w:type="spellStart"/>
            <w:r w:rsidRPr="00D434D2">
              <w:rPr>
                <w:rFonts w:ascii="Open Sans" w:hAnsi="Open Sans" w:cs="Open Sans"/>
                <w:iCs/>
                <w:color w:val="000000" w:themeColor="text1"/>
                <w:sz w:val="20"/>
                <w:szCs w:val="20"/>
              </w:rPr>
              <w:t>ou</w:t>
            </w:r>
            <w:proofErr w:type="spellEnd"/>
            <w:r w:rsidRPr="00D434D2">
              <w:rPr>
                <w:rFonts w:ascii="Open Sans" w:hAnsi="Open Sans" w:cs="Open Sans"/>
                <w:iCs/>
                <w:color w:val="000000" w:themeColor="text1"/>
                <w:sz w:val="20"/>
                <w:szCs w:val="20"/>
              </w:rPr>
              <w:t xml:space="preserve"> </w:t>
            </w:r>
            <w:proofErr w:type="spellStart"/>
            <w:r w:rsidRPr="00D434D2">
              <w:rPr>
                <w:rFonts w:ascii="Open Sans" w:hAnsi="Open Sans" w:cs="Open Sans"/>
                <w:iCs/>
                <w:color w:val="000000" w:themeColor="text1"/>
                <w:sz w:val="20"/>
                <w:szCs w:val="20"/>
              </w:rPr>
              <w:t>réseaux</w:t>
            </w:r>
            <w:proofErr w:type="spellEnd"/>
            <w:r w:rsidRPr="00D434D2">
              <w:rPr>
                <w:rFonts w:ascii="Open Sans" w:hAnsi="Open Sans" w:cs="Open Sans"/>
                <w:iCs/>
                <w:color w:val="000000" w:themeColor="text1"/>
                <w:sz w:val="20"/>
                <w:szCs w:val="20"/>
              </w:rPr>
              <w:t xml:space="preserve"> SDSR</w:t>
            </w:r>
          </w:p>
          <w:p w14:paraId="33A31C09" w14:textId="75415AB5" w:rsidR="009A6033" w:rsidRPr="00B6139A" w:rsidRDefault="009A6033" w:rsidP="004B230F">
            <w:pPr>
              <w:jc w:val="both"/>
              <w:rPr>
                <w:rFonts w:ascii="Open Sans" w:hAnsi="Open Sans" w:cs="Open Sans"/>
                <w:iCs/>
                <w:color w:val="000000" w:themeColor="text1"/>
                <w:sz w:val="20"/>
                <w:szCs w:val="20"/>
              </w:rPr>
            </w:pPr>
          </w:p>
        </w:tc>
        <w:sdt>
          <w:sdtPr>
            <w:rPr>
              <w:rFonts w:ascii="Open Sans" w:hAnsi="Open Sans" w:cs="Open Sans"/>
              <w:sz w:val="20"/>
              <w:szCs w:val="20"/>
            </w:rPr>
            <w:id w:val="447900238"/>
            <w14:checkbox>
              <w14:checked w14:val="0"/>
              <w14:checkedState w14:val="2612" w14:font="MS Gothic"/>
              <w14:uncheckedState w14:val="2610" w14:font="MS Gothic"/>
            </w14:checkbox>
          </w:sdtPr>
          <w:sdtEndPr/>
          <w:sdtContent>
            <w:tc>
              <w:tcPr>
                <w:tcW w:w="709" w:type="dxa"/>
              </w:tcPr>
              <w:p w14:paraId="137741BD" w14:textId="06BC76D0" w:rsidR="009A6033" w:rsidRPr="00B6139A" w:rsidRDefault="000F53CE" w:rsidP="004B230F">
                <w:pPr>
                  <w:rPr>
                    <w:rFonts w:ascii="Open Sans" w:hAnsi="Open Sans" w:cs="Open Sans"/>
                    <w:sz w:val="20"/>
                    <w:szCs w:val="20"/>
                  </w:rPr>
                </w:pPr>
                <w:r>
                  <w:rPr>
                    <w:rFonts w:ascii="MS Gothic" w:eastAsia="MS Gothic" w:hAnsi="MS Gothic" w:cs="Open Sans" w:hint="eastAsia"/>
                    <w:sz w:val="20"/>
                    <w:szCs w:val="20"/>
                  </w:rPr>
                  <w:t>☐</w:t>
                </w:r>
              </w:p>
            </w:tc>
          </w:sdtContent>
        </w:sdt>
      </w:tr>
      <w:tr w:rsidR="009A6033" w:rsidRPr="00B6139A" w14:paraId="5187D595" w14:textId="77777777" w:rsidTr="004B230F">
        <w:tc>
          <w:tcPr>
            <w:tcW w:w="8217" w:type="dxa"/>
          </w:tcPr>
          <w:p w14:paraId="524B92D0" w14:textId="1A43D7B2" w:rsidR="009A6033" w:rsidRPr="00D434D2" w:rsidRDefault="00D434D2" w:rsidP="00CE7E8D">
            <w:pPr>
              <w:jc w:val="both"/>
              <w:rPr>
                <w:rFonts w:ascii="Open Sans" w:hAnsi="Open Sans" w:cs="Open Sans"/>
                <w:iCs/>
                <w:color w:val="000000" w:themeColor="text1"/>
                <w:sz w:val="20"/>
                <w:szCs w:val="20"/>
                <w:lang w:val="fr-FR"/>
              </w:rPr>
            </w:pPr>
            <w:r w:rsidRPr="00D434D2">
              <w:rPr>
                <w:rFonts w:ascii="Open Sans" w:hAnsi="Open Sans" w:cs="Open Sans"/>
                <w:iCs/>
                <w:color w:val="000000" w:themeColor="text1"/>
                <w:sz w:val="20"/>
                <w:szCs w:val="20"/>
                <w:lang w:val="fr-FR"/>
              </w:rPr>
              <w:t>Gouvernance internationale ou nationale</w:t>
            </w:r>
          </w:p>
          <w:p w14:paraId="210927AA" w14:textId="024954EC" w:rsidR="00CE7E8D" w:rsidRPr="00D434D2" w:rsidRDefault="00CE7E8D" w:rsidP="00CE7E8D">
            <w:pPr>
              <w:jc w:val="both"/>
              <w:rPr>
                <w:rFonts w:ascii="Open Sans" w:hAnsi="Open Sans" w:cs="Open Sans"/>
                <w:iCs/>
                <w:color w:val="000000" w:themeColor="text1"/>
                <w:sz w:val="20"/>
                <w:szCs w:val="20"/>
                <w:lang w:val="fr-FR"/>
              </w:rPr>
            </w:pPr>
          </w:p>
        </w:tc>
        <w:sdt>
          <w:sdtPr>
            <w:rPr>
              <w:rFonts w:ascii="Open Sans" w:hAnsi="Open Sans" w:cs="Open Sans"/>
              <w:sz w:val="20"/>
              <w:szCs w:val="20"/>
            </w:rPr>
            <w:id w:val="-220991141"/>
            <w14:checkbox>
              <w14:checked w14:val="0"/>
              <w14:checkedState w14:val="2612" w14:font="MS Gothic"/>
              <w14:uncheckedState w14:val="2610" w14:font="MS Gothic"/>
            </w14:checkbox>
          </w:sdtPr>
          <w:sdtEndPr/>
          <w:sdtContent>
            <w:tc>
              <w:tcPr>
                <w:tcW w:w="709" w:type="dxa"/>
              </w:tcPr>
              <w:p w14:paraId="77436FE8" w14:textId="537A0260"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2E6E95DB" w14:textId="77777777" w:rsidTr="004B230F">
        <w:tc>
          <w:tcPr>
            <w:tcW w:w="8217" w:type="dxa"/>
          </w:tcPr>
          <w:p w14:paraId="0FB177D1" w14:textId="5BA4347B" w:rsidR="009A6033" w:rsidRPr="00D434D2" w:rsidRDefault="00D434D2" w:rsidP="004B230F">
            <w:pPr>
              <w:jc w:val="both"/>
              <w:rPr>
                <w:rFonts w:ascii="Open Sans" w:hAnsi="Open Sans" w:cs="Open Sans"/>
                <w:iCs/>
                <w:color w:val="000000" w:themeColor="text1"/>
                <w:sz w:val="20"/>
                <w:szCs w:val="20"/>
                <w:lang w:val="fr-FR"/>
              </w:rPr>
            </w:pPr>
            <w:r w:rsidRPr="00D434D2">
              <w:rPr>
                <w:rFonts w:ascii="Open Sans" w:hAnsi="Open Sans" w:cs="Open Sans"/>
                <w:iCs/>
                <w:color w:val="000000" w:themeColor="text1"/>
                <w:sz w:val="20"/>
                <w:szCs w:val="20"/>
                <w:lang w:val="fr-FR"/>
              </w:rPr>
              <w:t>Expérience de cadre supérieur</w:t>
            </w:r>
          </w:p>
          <w:p w14:paraId="631994A9" w14:textId="08A07B93" w:rsidR="009A6033" w:rsidRPr="00D434D2" w:rsidRDefault="009A6033" w:rsidP="004B230F">
            <w:pPr>
              <w:jc w:val="both"/>
              <w:rPr>
                <w:rFonts w:ascii="Open Sans" w:hAnsi="Open Sans" w:cs="Open Sans"/>
                <w:iCs/>
                <w:color w:val="000000" w:themeColor="text1"/>
                <w:sz w:val="20"/>
                <w:szCs w:val="20"/>
                <w:lang w:val="fr-FR"/>
              </w:rPr>
            </w:pPr>
            <w:r w:rsidRPr="00D434D2">
              <w:rPr>
                <w:rFonts w:ascii="Open Sans" w:hAnsi="Open Sans" w:cs="Open Sans"/>
                <w:iCs/>
                <w:color w:val="000000" w:themeColor="text1"/>
                <w:sz w:val="20"/>
                <w:szCs w:val="20"/>
                <w:lang w:val="fr-FR"/>
              </w:rPr>
              <w:t xml:space="preserve"> </w:t>
            </w:r>
          </w:p>
        </w:tc>
        <w:sdt>
          <w:sdtPr>
            <w:rPr>
              <w:rFonts w:ascii="Open Sans" w:hAnsi="Open Sans" w:cs="Open Sans"/>
              <w:sz w:val="20"/>
              <w:szCs w:val="20"/>
            </w:rPr>
            <w:id w:val="816614600"/>
            <w14:checkbox>
              <w14:checked w14:val="0"/>
              <w14:checkedState w14:val="2612" w14:font="MS Gothic"/>
              <w14:uncheckedState w14:val="2610" w14:font="MS Gothic"/>
            </w14:checkbox>
          </w:sdtPr>
          <w:sdtEndPr/>
          <w:sdtContent>
            <w:tc>
              <w:tcPr>
                <w:tcW w:w="709" w:type="dxa"/>
              </w:tcPr>
              <w:p w14:paraId="676907EF" w14:textId="22D0D63B"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5ACEC5E7" w14:textId="77777777" w:rsidTr="004B230F">
        <w:tc>
          <w:tcPr>
            <w:tcW w:w="8217" w:type="dxa"/>
          </w:tcPr>
          <w:p w14:paraId="1C97DA5A" w14:textId="4A1AA93B" w:rsidR="009A6033" w:rsidRPr="0010500D" w:rsidRDefault="0010500D" w:rsidP="004B230F">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Expérience de la mise en œuvre de programmes</w:t>
            </w:r>
          </w:p>
          <w:p w14:paraId="6377BF35" w14:textId="1B1F58A1" w:rsidR="009A6033" w:rsidRPr="0010500D" w:rsidRDefault="009A6033" w:rsidP="004B230F">
            <w:pPr>
              <w:jc w:val="both"/>
              <w:rPr>
                <w:rFonts w:ascii="Open Sans" w:hAnsi="Open Sans" w:cs="Open Sans"/>
                <w:iCs/>
                <w:color w:val="000000" w:themeColor="text1"/>
                <w:sz w:val="20"/>
                <w:szCs w:val="20"/>
                <w:lang w:val="fr-FR"/>
              </w:rPr>
            </w:pPr>
          </w:p>
        </w:tc>
        <w:sdt>
          <w:sdtPr>
            <w:rPr>
              <w:rFonts w:ascii="Open Sans" w:hAnsi="Open Sans" w:cs="Open Sans"/>
              <w:sz w:val="20"/>
              <w:szCs w:val="20"/>
            </w:rPr>
            <w:id w:val="-2015598080"/>
            <w14:checkbox>
              <w14:checked w14:val="0"/>
              <w14:checkedState w14:val="2612" w14:font="MS Gothic"/>
              <w14:uncheckedState w14:val="2610" w14:font="MS Gothic"/>
            </w14:checkbox>
          </w:sdtPr>
          <w:sdtEndPr/>
          <w:sdtContent>
            <w:tc>
              <w:tcPr>
                <w:tcW w:w="709" w:type="dxa"/>
              </w:tcPr>
              <w:p w14:paraId="03EF4D7E" w14:textId="6B66A85B"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C81EDE" w:rsidRPr="00B6139A" w14:paraId="77F69181" w14:textId="77777777" w:rsidTr="004B230F">
        <w:tc>
          <w:tcPr>
            <w:tcW w:w="8217" w:type="dxa"/>
          </w:tcPr>
          <w:p w14:paraId="10529965" w14:textId="5CE39514" w:rsidR="00C81EDE" w:rsidRPr="0010500D" w:rsidRDefault="0010500D" w:rsidP="00C81EDE">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Prestation de services SDSR/prestation de services entre pairs</w:t>
            </w:r>
          </w:p>
          <w:p w14:paraId="5D9510FC" w14:textId="77777777" w:rsidR="00C81EDE" w:rsidRPr="0010500D" w:rsidRDefault="00C81EDE" w:rsidP="00C81EDE">
            <w:pPr>
              <w:jc w:val="both"/>
              <w:rPr>
                <w:rFonts w:ascii="Open Sans" w:hAnsi="Open Sans" w:cs="Open Sans"/>
                <w:iCs/>
                <w:color w:val="000000" w:themeColor="text1"/>
                <w:sz w:val="20"/>
                <w:szCs w:val="20"/>
                <w:lang w:val="fr-FR"/>
              </w:rPr>
            </w:pPr>
          </w:p>
        </w:tc>
        <w:sdt>
          <w:sdtPr>
            <w:rPr>
              <w:rFonts w:ascii="Open Sans" w:hAnsi="Open Sans" w:cs="Open Sans"/>
              <w:sz w:val="20"/>
              <w:szCs w:val="20"/>
            </w:rPr>
            <w:id w:val="284620864"/>
            <w14:checkbox>
              <w14:checked w14:val="0"/>
              <w14:checkedState w14:val="2612" w14:font="MS Gothic"/>
              <w14:uncheckedState w14:val="2610" w14:font="MS Gothic"/>
            </w14:checkbox>
          </w:sdtPr>
          <w:sdtEndPr/>
          <w:sdtContent>
            <w:tc>
              <w:tcPr>
                <w:tcW w:w="709" w:type="dxa"/>
              </w:tcPr>
              <w:p w14:paraId="3AB97627" w14:textId="5EC61D40" w:rsidR="00C81EDE" w:rsidRDefault="00C81EDE" w:rsidP="00C81EDE">
                <w:pPr>
                  <w:jc w:val="both"/>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69108961" w14:textId="77777777" w:rsidTr="004B230F">
        <w:tc>
          <w:tcPr>
            <w:tcW w:w="8217" w:type="dxa"/>
          </w:tcPr>
          <w:p w14:paraId="1C38388D" w14:textId="74175DFE" w:rsidR="009A6033" w:rsidRPr="0010500D" w:rsidRDefault="0010500D" w:rsidP="004B230F">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Contrôle financier et surveillance</w:t>
            </w:r>
          </w:p>
          <w:p w14:paraId="498B2707" w14:textId="77777777" w:rsidR="009A6033" w:rsidRPr="0010500D" w:rsidRDefault="009A6033" w:rsidP="004B230F">
            <w:pPr>
              <w:rPr>
                <w:rFonts w:ascii="Open Sans" w:hAnsi="Open Sans" w:cs="Open Sans"/>
                <w:sz w:val="20"/>
                <w:szCs w:val="20"/>
                <w:lang w:val="fr-FR"/>
              </w:rPr>
            </w:pPr>
          </w:p>
        </w:tc>
        <w:sdt>
          <w:sdtPr>
            <w:rPr>
              <w:rFonts w:ascii="Open Sans" w:hAnsi="Open Sans" w:cs="Open Sans"/>
              <w:sz w:val="20"/>
              <w:szCs w:val="20"/>
            </w:rPr>
            <w:id w:val="700674230"/>
            <w14:checkbox>
              <w14:checked w14:val="0"/>
              <w14:checkedState w14:val="2612" w14:font="MS Gothic"/>
              <w14:uncheckedState w14:val="2610" w14:font="MS Gothic"/>
            </w14:checkbox>
          </w:sdtPr>
          <w:sdtEndPr/>
          <w:sdtContent>
            <w:tc>
              <w:tcPr>
                <w:tcW w:w="709" w:type="dxa"/>
              </w:tcPr>
              <w:p w14:paraId="7A6517E6" w14:textId="27945963"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38697FC6" w14:textId="77777777" w:rsidTr="004B230F">
        <w:tc>
          <w:tcPr>
            <w:tcW w:w="8217" w:type="dxa"/>
          </w:tcPr>
          <w:p w14:paraId="7239A916" w14:textId="597CC547" w:rsidR="009A6033" w:rsidRPr="00B6139A" w:rsidRDefault="0010500D" w:rsidP="004B230F">
            <w:pPr>
              <w:jc w:val="both"/>
              <w:rPr>
                <w:rFonts w:ascii="Open Sans" w:hAnsi="Open Sans" w:cs="Open Sans"/>
                <w:iCs/>
                <w:color w:val="000000" w:themeColor="text1"/>
                <w:sz w:val="20"/>
                <w:szCs w:val="20"/>
              </w:rPr>
            </w:pPr>
            <w:r>
              <w:rPr>
                <w:rFonts w:ascii="Open Sans" w:hAnsi="Open Sans" w:cs="Open Sans"/>
                <w:iCs/>
                <w:color w:val="000000" w:themeColor="text1"/>
                <w:sz w:val="20"/>
                <w:szCs w:val="20"/>
              </w:rPr>
              <w:t xml:space="preserve">Gestion des </w:t>
            </w:r>
            <w:proofErr w:type="spellStart"/>
            <w:r>
              <w:rPr>
                <w:rFonts w:ascii="Open Sans" w:hAnsi="Open Sans" w:cs="Open Sans"/>
                <w:iCs/>
                <w:color w:val="000000" w:themeColor="text1"/>
                <w:sz w:val="20"/>
                <w:szCs w:val="20"/>
              </w:rPr>
              <w:t>risques</w:t>
            </w:r>
            <w:proofErr w:type="spellEnd"/>
          </w:p>
          <w:p w14:paraId="3A734407" w14:textId="77777777" w:rsidR="009A6033" w:rsidRPr="00B6139A" w:rsidRDefault="009A6033" w:rsidP="004B230F">
            <w:pPr>
              <w:rPr>
                <w:rFonts w:ascii="Open Sans" w:hAnsi="Open Sans" w:cs="Open Sans"/>
                <w:sz w:val="20"/>
                <w:szCs w:val="20"/>
              </w:rPr>
            </w:pPr>
          </w:p>
        </w:tc>
        <w:sdt>
          <w:sdtPr>
            <w:rPr>
              <w:rFonts w:ascii="Open Sans" w:hAnsi="Open Sans" w:cs="Open Sans"/>
              <w:sz w:val="20"/>
              <w:szCs w:val="20"/>
            </w:rPr>
            <w:id w:val="-2103254117"/>
            <w14:checkbox>
              <w14:checked w14:val="0"/>
              <w14:checkedState w14:val="2612" w14:font="MS Gothic"/>
              <w14:uncheckedState w14:val="2610" w14:font="MS Gothic"/>
            </w14:checkbox>
          </w:sdtPr>
          <w:sdtEndPr/>
          <w:sdtContent>
            <w:tc>
              <w:tcPr>
                <w:tcW w:w="709" w:type="dxa"/>
              </w:tcPr>
              <w:p w14:paraId="730588B2" w14:textId="16761F7B"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57D9461A" w14:textId="77777777" w:rsidTr="004B230F">
        <w:tc>
          <w:tcPr>
            <w:tcW w:w="8217" w:type="dxa"/>
          </w:tcPr>
          <w:p w14:paraId="3227AA5D" w14:textId="31197EAE" w:rsidR="009A6033" w:rsidRPr="00B6139A" w:rsidRDefault="0010500D" w:rsidP="004B230F">
            <w:pPr>
              <w:jc w:val="both"/>
              <w:rPr>
                <w:rFonts w:ascii="Open Sans" w:hAnsi="Open Sans" w:cs="Open Sans"/>
                <w:iCs/>
                <w:color w:val="000000" w:themeColor="text1"/>
                <w:sz w:val="20"/>
                <w:szCs w:val="20"/>
              </w:rPr>
            </w:pPr>
            <w:r w:rsidRPr="0010500D">
              <w:rPr>
                <w:rFonts w:ascii="Open Sans" w:hAnsi="Open Sans" w:cs="Open Sans"/>
                <w:iCs/>
                <w:color w:val="000000" w:themeColor="text1"/>
                <w:sz w:val="20"/>
                <w:szCs w:val="20"/>
              </w:rPr>
              <w:t xml:space="preserve">Expertise </w:t>
            </w:r>
            <w:proofErr w:type="spellStart"/>
            <w:r w:rsidRPr="0010500D">
              <w:rPr>
                <w:rFonts w:ascii="Open Sans" w:hAnsi="Open Sans" w:cs="Open Sans"/>
                <w:iCs/>
                <w:color w:val="000000" w:themeColor="text1"/>
                <w:sz w:val="20"/>
                <w:szCs w:val="20"/>
              </w:rPr>
              <w:t>juridique</w:t>
            </w:r>
            <w:proofErr w:type="spellEnd"/>
          </w:p>
          <w:p w14:paraId="42579F67" w14:textId="77777777" w:rsidR="009A6033" w:rsidRPr="00B6139A" w:rsidRDefault="009A6033" w:rsidP="004B230F">
            <w:pPr>
              <w:rPr>
                <w:rFonts w:ascii="Open Sans" w:hAnsi="Open Sans" w:cs="Open Sans"/>
                <w:sz w:val="20"/>
                <w:szCs w:val="20"/>
              </w:rPr>
            </w:pPr>
          </w:p>
        </w:tc>
        <w:sdt>
          <w:sdtPr>
            <w:rPr>
              <w:rFonts w:ascii="Open Sans" w:hAnsi="Open Sans" w:cs="Open Sans"/>
              <w:sz w:val="20"/>
              <w:szCs w:val="20"/>
            </w:rPr>
            <w:id w:val="-834683597"/>
            <w14:checkbox>
              <w14:checked w14:val="0"/>
              <w14:checkedState w14:val="2612" w14:font="MS Gothic"/>
              <w14:uncheckedState w14:val="2610" w14:font="MS Gothic"/>
            </w14:checkbox>
          </w:sdtPr>
          <w:sdtEndPr/>
          <w:sdtContent>
            <w:tc>
              <w:tcPr>
                <w:tcW w:w="709" w:type="dxa"/>
              </w:tcPr>
              <w:p w14:paraId="368B0F68" w14:textId="5DB8C6DE"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BE58DC" w:rsidRPr="00B6139A" w14:paraId="712BA502" w14:textId="77777777" w:rsidTr="004B230F">
        <w:tc>
          <w:tcPr>
            <w:tcW w:w="8217" w:type="dxa"/>
          </w:tcPr>
          <w:p w14:paraId="10D5922E" w14:textId="7A9CEFAD" w:rsidR="00BE58DC" w:rsidRDefault="00BE58DC" w:rsidP="004B230F">
            <w:pPr>
              <w:jc w:val="both"/>
              <w:rPr>
                <w:rFonts w:ascii="Open Sans" w:hAnsi="Open Sans" w:cs="Open Sans"/>
                <w:iCs/>
                <w:color w:val="000000" w:themeColor="text1"/>
                <w:sz w:val="20"/>
                <w:szCs w:val="20"/>
              </w:rPr>
            </w:pPr>
            <w:r w:rsidRPr="00FF3480">
              <w:rPr>
                <w:rFonts w:ascii="Open Sans" w:hAnsi="Open Sans" w:cs="Open Sans"/>
                <w:iCs/>
                <w:color w:val="000000" w:themeColor="text1"/>
                <w:sz w:val="20"/>
                <w:szCs w:val="20"/>
              </w:rPr>
              <w:t>Marketing</w:t>
            </w:r>
            <w:r>
              <w:rPr>
                <w:rFonts w:ascii="Open Sans" w:hAnsi="Open Sans" w:cs="Open Sans"/>
                <w:iCs/>
                <w:color w:val="000000" w:themeColor="text1"/>
                <w:sz w:val="20"/>
                <w:szCs w:val="20"/>
              </w:rPr>
              <w:t xml:space="preserve"> </w:t>
            </w:r>
          </w:p>
          <w:p w14:paraId="346A6902" w14:textId="5F13ACB5" w:rsidR="00BE58DC" w:rsidRPr="00B6139A" w:rsidRDefault="00BE58DC" w:rsidP="004B230F">
            <w:pPr>
              <w:jc w:val="both"/>
              <w:rPr>
                <w:rFonts w:ascii="Open Sans" w:hAnsi="Open Sans" w:cs="Open Sans"/>
                <w:iCs/>
                <w:color w:val="000000" w:themeColor="text1"/>
                <w:sz w:val="20"/>
                <w:szCs w:val="20"/>
              </w:rPr>
            </w:pPr>
          </w:p>
        </w:tc>
        <w:sdt>
          <w:sdtPr>
            <w:rPr>
              <w:rFonts w:ascii="Open Sans" w:hAnsi="Open Sans" w:cs="Open Sans"/>
              <w:sz w:val="20"/>
              <w:szCs w:val="20"/>
            </w:rPr>
            <w:id w:val="-1721046617"/>
            <w14:checkbox>
              <w14:checked w14:val="0"/>
              <w14:checkedState w14:val="2612" w14:font="MS Gothic"/>
              <w14:uncheckedState w14:val="2610" w14:font="MS Gothic"/>
            </w14:checkbox>
          </w:sdtPr>
          <w:sdtEndPr/>
          <w:sdtContent>
            <w:tc>
              <w:tcPr>
                <w:tcW w:w="709" w:type="dxa"/>
              </w:tcPr>
              <w:p w14:paraId="714B4F3C" w14:textId="13ECE640" w:rsidR="00BE58DC" w:rsidRDefault="00184C6A"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210E612E" w14:textId="77777777" w:rsidTr="004B230F">
        <w:tc>
          <w:tcPr>
            <w:tcW w:w="8217" w:type="dxa"/>
          </w:tcPr>
          <w:p w14:paraId="69939661" w14:textId="7849E769" w:rsidR="009A6033" w:rsidRPr="0010500D" w:rsidRDefault="0010500D" w:rsidP="004B230F">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Collecte de fonds et mobilisation de ressources</w:t>
            </w:r>
          </w:p>
          <w:p w14:paraId="45633168" w14:textId="77777777" w:rsidR="009A6033" w:rsidRPr="0010500D" w:rsidRDefault="009A6033" w:rsidP="004B230F">
            <w:pPr>
              <w:rPr>
                <w:rFonts w:ascii="Open Sans" w:hAnsi="Open Sans" w:cs="Open Sans"/>
                <w:sz w:val="20"/>
                <w:szCs w:val="20"/>
                <w:lang w:val="fr-FR"/>
              </w:rPr>
            </w:pPr>
          </w:p>
        </w:tc>
        <w:sdt>
          <w:sdtPr>
            <w:rPr>
              <w:rFonts w:ascii="Open Sans" w:hAnsi="Open Sans" w:cs="Open Sans"/>
              <w:sz w:val="20"/>
              <w:szCs w:val="20"/>
            </w:rPr>
            <w:id w:val="-1196381879"/>
            <w14:checkbox>
              <w14:checked w14:val="0"/>
              <w14:checkedState w14:val="2612" w14:font="MS Gothic"/>
              <w14:uncheckedState w14:val="2610" w14:font="MS Gothic"/>
            </w14:checkbox>
          </w:sdtPr>
          <w:sdtEndPr/>
          <w:sdtContent>
            <w:tc>
              <w:tcPr>
                <w:tcW w:w="709" w:type="dxa"/>
              </w:tcPr>
              <w:p w14:paraId="096B3415" w14:textId="6390B051"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1F36E25F" w14:textId="77777777" w:rsidTr="004B230F">
        <w:tc>
          <w:tcPr>
            <w:tcW w:w="8217" w:type="dxa"/>
          </w:tcPr>
          <w:p w14:paraId="4A6A6164" w14:textId="4053E155" w:rsidR="009A6033" w:rsidRPr="0010500D" w:rsidRDefault="0010500D" w:rsidP="004B230F">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 xml:space="preserve">Expérience de la défense des intérêts et de l'influence </w:t>
            </w:r>
            <w:r>
              <w:rPr>
                <w:rFonts w:ascii="Open Sans" w:hAnsi="Open Sans" w:cs="Open Sans"/>
                <w:iCs/>
                <w:color w:val="000000" w:themeColor="text1"/>
                <w:sz w:val="20"/>
                <w:szCs w:val="20"/>
                <w:lang w:val="fr-FR"/>
              </w:rPr>
              <w:t>auprès de</w:t>
            </w:r>
            <w:r w:rsidRPr="0010500D">
              <w:rPr>
                <w:rFonts w:ascii="Open Sans" w:hAnsi="Open Sans" w:cs="Open Sans"/>
                <w:iCs/>
                <w:color w:val="000000" w:themeColor="text1"/>
                <w:sz w:val="20"/>
                <w:szCs w:val="20"/>
                <w:lang w:val="fr-FR"/>
              </w:rPr>
              <w:t xml:space="preserve"> gouvernement</w:t>
            </w:r>
          </w:p>
          <w:p w14:paraId="3FB2EBAA" w14:textId="77777777" w:rsidR="009A6033" w:rsidRPr="0010500D" w:rsidRDefault="009A6033" w:rsidP="004B230F">
            <w:pPr>
              <w:rPr>
                <w:rFonts w:ascii="Open Sans" w:hAnsi="Open Sans" w:cs="Open Sans"/>
                <w:sz w:val="20"/>
                <w:szCs w:val="20"/>
                <w:lang w:val="fr-FR"/>
              </w:rPr>
            </w:pPr>
          </w:p>
        </w:tc>
        <w:sdt>
          <w:sdtPr>
            <w:rPr>
              <w:rFonts w:ascii="Open Sans" w:hAnsi="Open Sans" w:cs="Open Sans"/>
              <w:sz w:val="20"/>
              <w:szCs w:val="20"/>
            </w:rPr>
            <w:id w:val="1703123454"/>
            <w14:checkbox>
              <w14:checked w14:val="0"/>
              <w14:checkedState w14:val="2612" w14:font="MS Gothic"/>
              <w14:uncheckedState w14:val="2610" w14:font="MS Gothic"/>
            </w14:checkbox>
          </w:sdtPr>
          <w:sdtEndPr/>
          <w:sdtContent>
            <w:tc>
              <w:tcPr>
                <w:tcW w:w="709" w:type="dxa"/>
              </w:tcPr>
              <w:p w14:paraId="4E07BD50" w14:textId="03FA64B8"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01C41F47" w14:textId="77777777" w:rsidTr="004B230F">
        <w:tc>
          <w:tcPr>
            <w:tcW w:w="8217" w:type="dxa"/>
          </w:tcPr>
          <w:p w14:paraId="6F5BA4A8" w14:textId="2A4C41FD" w:rsidR="009A6033" w:rsidRPr="0010500D" w:rsidRDefault="0010500D" w:rsidP="004B230F">
            <w:pPr>
              <w:jc w:val="both"/>
              <w:rPr>
                <w:rFonts w:ascii="Open Sans" w:hAnsi="Open Sans" w:cs="Open Sans"/>
                <w:iCs/>
                <w:color w:val="000000" w:themeColor="text1"/>
                <w:sz w:val="20"/>
                <w:szCs w:val="20"/>
                <w:lang w:val="fr-FR"/>
              </w:rPr>
            </w:pPr>
            <w:r w:rsidRPr="0010500D">
              <w:rPr>
                <w:rFonts w:ascii="Open Sans" w:hAnsi="Open Sans" w:cs="Open Sans"/>
                <w:iCs/>
                <w:color w:val="000000" w:themeColor="text1"/>
                <w:sz w:val="20"/>
                <w:szCs w:val="20"/>
                <w:lang w:val="fr-FR"/>
              </w:rPr>
              <w:t>Autonomisation des jeunes et/ou réseaux de jeunes</w:t>
            </w:r>
          </w:p>
          <w:p w14:paraId="17970D96" w14:textId="77777777" w:rsidR="009A6033" w:rsidRPr="0010500D" w:rsidRDefault="009A6033" w:rsidP="004B230F">
            <w:pPr>
              <w:rPr>
                <w:rFonts w:ascii="Open Sans" w:hAnsi="Open Sans" w:cs="Open Sans"/>
                <w:sz w:val="20"/>
                <w:szCs w:val="20"/>
                <w:lang w:val="fr-FR"/>
              </w:rPr>
            </w:pPr>
          </w:p>
        </w:tc>
        <w:sdt>
          <w:sdtPr>
            <w:rPr>
              <w:rFonts w:ascii="Open Sans" w:hAnsi="Open Sans" w:cs="Open Sans"/>
              <w:sz w:val="20"/>
              <w:szCs w:val="20"/>
            </w:rPr>
            <w:id w:val="-979841221"/>
            <w14:checkbox>
              <w14:checked w14:val="0"/>
              <w14:checkedState w14:val="2612" w14:font="MS Gothic"/>
              <w14:uncheckedState w14:val="2610" w14:font="MS Gothic"/>
            </w14:checkbox>
          </w:sdtPr>
          <w:sdtEndPr/>
          <w:sdtContent>
            <w:tc>
              <w:tcPr>
                <w:tcW w:w="709" w:type="dxa"/>
              </w:tcPr>
              <w:p w14:paraId="18F0FA61" w14:textId="32ECF765"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9A6033" w:rsidRPr="00B6139A" w14:paraId="06118B35" w14:textId="77777777" w:rsidTr="004B230F">
        <w:tc>
          <w:tcPr>
            <w:tcW w:w="8217" w:type="dxa"/>
          </w:tcPr>
          <w:p w14:paraId="79AB1417" w14:textId="0A24AFAF" w:rsidR="009A6033" w:rsidRPr="0010500D" w:rsidRDefault="0010500D" w:rsidP="004B230F">
            <w:pPr>
              <w:jc w:val="both"/>
              <w:rPr>
                <w:rFonts w:ascii="Open Sans" w:hAnsi="Open Sans" w:cs="Open Sans"/>
                <w:sz w:val="20"/>
                <w:szCs w:val="20"/>
                <w:lang w:val="fr-FR"/>
              </w:rPr>
            </w:pPr>
            <w:r w:rsidRPr="0010500D">
              <w:rPr>
                <w:rFonts w:ascii="Open Sans" w:hAnsi="Open Sans" w:cs="Open Sans"/>
                <w:iCs/>
                <w:color w:val="000000" w:themeColor="text1"/>
                <w:sz w:val="20"/>
                <w:szCs w:val="20"/>
                <w:lang w:val="fr-FR"/>
              </w:rPr>
              <w:t>Autres compétences et expériences pertinentes (veuillez les énumérer ci-dessous)</w:t>
            </w:r>
            <w:r>
              <w:rPr>
                <w:rFonts w:ascii="Open Sans" w:hAnsi="Open Sans" w:cs="Open Sans"/>
                <w:iCs/>
                <w:color w:val="000000" w:themeColor="text1"/>
                <w:sz w:val="20"/>
                <w:szCs w:val="20"/>
                <w:lang w:val="fr-FR"/>
              </w:rPr>
              <w:t> :</w:t>
            </w:r>
          </w:p>
          <w:p w14:paraId="20469745" w14:textId="77777777" w:rsidR="009A6033" w:rsidRPr="0010500D" w:rsidRDefault="009A6033" w:rsidP="004B230F">
            <w:pPr>
              <w:rPr>
                <w:rFonts w:ascii="Open Sans" w:hAnsi="Open Sans" w:cs="Open Sans"/>
                <w:sz w:val="20"/>
                <w:szCs w:val="20"/>
                <w:lang w:val="fr-FR"/>
              </w:rPr>
            </w:pPr>
          </w:p>
        </w:tc>
        <w:sdt>
          <w:sdtPr>
            <w:rPr>
              <w:rFonts w:ascii="Open Sans" w:hAnsi="Open Sans" w:cs="Open Sans"/>
              <w:sz w:val="20"/>
              <w:szCs w:val="20"/>
            </w:rPr>
            <w:id w:val="-101883518"/>
            <w14:checkbox>
              <w14:checked w14:val="0"/>
              <w14:checkedState w14:val="2612" w14:font="MS Gothic"/>
              <w14:uncheckedState w14:val="2610" w14:font="MS Gothic"/>
            </w14:checkbox>
          </w:sdtPr>
          <w:sdtEndPr/>
          <w:sdtContent>
            <w:tc>
              <w:tcPr>
                <w:tcW w:w="709" w:type="dxa"/>
              </w:tcPr>
              <w:p w14:paraId="4F25F26E" w14:textId="044C59A5" w:rsidR="009A6033" w:rsidRPr="00B6139A" w:rsidRDefault="009A6033" w:rsidP="004B230F">
                <w:pPr>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B6139A" w:rsidRPr="00B6139A" w14:paraId="3323FE77" w14:textId="77777777" w:rsidTr="004B230F">
        <w:tc>
          <w:tcPr>
            <w:tcW w:w="8217" w:type="dxa"/>
          </w:tcPr>
          <w:p w14:paraId="032B64A5" w14:textId="77777777" w:rsidR="00B6139A" w:rsidRDefault="00B6139A" w:rsidP="004B230F">
            <w:pPr>
              <w:jc w:val="both"/>
              <w:rPr>
                <w:rFonts w:ascii="Open Sans" w:hAnsi="Open Sans" w:cs="Open Sans"/>
                <w:iCs/>
                <w:color w:val="000000" w:themeColor="text1"/>
                <w:sz w:val="20"/>
                <w:szCs w:val="20"/>
              </w:rPr>
            </w:pPr>
          </w:p>
          <w:p w14:paraId="24DD992C" w14:textId="77777777" w:rsidR="00CE7E8D" w:rsidRDefault="00CE7E8D" w:rsidP="004B230F">
            <w:pPr>
              <w:jc w:val="both"/>
              <w:rPr>
                <w:rFonts w:ascii="Open Sans" w:hAnsi="Open Sans" w:cs="Open Sans"/>
                <w:iCs/>
                <w:color w:val="000000" w:themeColor="text1"/>
                <w:sz w:val="20"/>
                <w:szCs w:val="20"/>
              </w:rPr>
            </w:pPr>
          </w:p>
          <w:p w14:paraId="1782CF90" w14:textId="3BD00FA1" w:rsidR="00CE7E8D" w:rsidRDefault="00CE7E8D" w:rsidP="004B230F">
            <w:pPr>
              <w:jc w:val="both"/>
              <w:rPr>
                <w:rFonts w:ascii="Open Sans" w:hAnsi="Open Sans" w:cs="Open Sans"/>
                <w:iCs/>
                <w:color w:val="000000" w:themeColor="text1"/>
                <w:sz w:val="20"/>
                <w:szCs w:val="20"/>
              </w:rPr>
            </w:pPr>
          </w:p>
          <w:p w14:paraId="37F469BB" w14:textId="36890765" w:rsidR="00454641" w:rsidRDefault="00454641" w:rsidP="004B230F">
            <w:pPr>
              <w:jc w:val="both"/>
              <w:rPr>
                <w:rFonts w:ascii="Open Sans" w:hAnsi="Open Sans" w:cs="Open Sans"/>
                <w:iCs/>
                <w:color w:val="000000" w:themeColor="text1"/>
                <w:sz w:val="20"/>
                <w:szCs w:val="20"/>
              </w:rPr>
            </w:pPr>
          </w:p>
          <w:p w14:paraId="41ED8D13" w14:textId="5149F482" w:rsidR="00454641" w:rsidRDefault="00454641" w:rsidP="004B230F">
            <w:pPr>
              <w:jc w:val="both"/>
              <w:rPr>
                <w:rFonts w:ascii="Open Sans" w:hAnsi="Open Sans" w:cs="Open Sans"/>
                <w:iCs/>
                <w:color w:val="000000" w:themeColor="text1"/>
                <w:sz w:val="20"/>
                <w:szCs w:val="20"/>
              </w:rPr>
            </w:pPr>
          </w:p>
          <w:p w14:paraId="77CB4FF4" w14:textId="77777777" w:rsidR="00454641" w:rsidRDefault="00454641" w:rsidP="004B230F">
            <w:pPr>
              <w:jc w:val="both"/>
              <w:rPr>
                <w:rFonts w:ascii="Open Sans" w:hAnsi="Open Sans" w:cs="Open Sans"/>
                <w:iCs/>
                <w:color w:val="000000" w:themeColor="text1"/>
                <w:sz w:val="20"/>
                <w:szCs w:val="20"/>
              </w:rPr>
            </w:pPr>
          </w:p>
          <w:p w14:paraId="75F8D778" w14:textId="715CFDD5" w:rsidR="00C81EDE" w:rsidRPr="00B6139A" w:rsidRDefault="00C81EDE" w:rsidP="004B230F">
            <w:pPr>
              <w:jc w:val="both"/>
              <w:rPr>
                <w:rFonts w:ascii="Open Sans" w:hAnsi="Open Sans" w:cs="Open Sans"/>
                <w:iCs/>
                <w:color w:val="000000" w:themeColor="text1"/>
                <w:sz w:val="20"/>
                <w:szCs w:val="20"/>
              </w:rPr>
            </w:pPr>
          </w:p>
        </w:tc>
        <w:tc>
          <w:tcPr>
            <w:tcW w:w="709" w:type="dxa"/>
            <w:vMerge w:val="restart"/>
          </w:tcPr>
          <w:p w14:paraId="666F209C" w14:textId="77777777" w:rsidR="00B6139A" w:rsidRPr="00B6139A" w:rsidRDefault="00B6139A" w:rsidP="004B230F">
            <w:pPr>
              <w:rPr>
                <w:rFonts w:ascii="Open Sans" w:hAnsi="Open Sans" w:cs="Open Sans"/>
                <w:sz w:val="20"/>
                <w:szCs w:val="20"/>
              </w:rPr>
            </w:pPr>
          </w:p>
        </w:tc>
      </w:tr>
      <w:tr w:rsidR="00B6139A" w:rsidRPr="00D05F80" w14:paraId="2002DFB5" w14:textId="77777777" w:rsidTr="004B230F">
        <w:tc>
          <w:tcPr>
            <w:tcW w:w="8217" w:type="dxa"/>
          </w:tcPr>
          <w:p w14:paraId="59ED7BEE" w14:textId="5375BFB8" w:rsidR="00B6139A" w:rsidRPr="0010500D" w:rsidRDefault="0010500D" w:rsidP="004B230F">
            <w:pPr>
              <w:rPr>
                <w:rFonts w:ascii="Open Sans" w:hAnsi="Open Sans" w:cs="Open Sans"/>
                <w:sz w:val="20"/>
                <w:szCs w:val="20"/>
                <w:lang w:val="fr-FR"/>
              </w:rPr>
            </w:pPr>
            <w:r w:rsidRPr="0010500D">
              <w:rPr>
                <w:rFonts w:ascii="Open Sans" w:hAnsi="Open Sans" w:cs="Open Sans"/>
                <w:sz w:val="20"/>
                <w:szCs w:val="20"/>
                <w:lang w:val="fr-FR"/>
              </w:rPr>
              <w:t>Pays où vous êtes actuellement situé :</w:t>
            </w:r>
          </w:p>
          <w:p w14:paraId="2D2097F8" w14:textId="137DBDF8" w:rsidR="00B6139A" w:rsidRPr="0010500D" w:rsidRDefault="00B6139A" w:rsidP="004B230F">
            <w:pPr>
              <w:rPr>
                <w:rFonts w:ascii="Open Sans" w:hAnsi="Open Sans" w:cs="Open Sans"/>
                <w:sz w:val="20"/>
                <w:szCs w:val="20"/>
                <w:lang w:val="fr-FR"/>
              </w:rPr>
            </w:pPr>
          </w:p>
        </w:tc>
        <w:tc>
          <w:tcPr>
            <w:tcW w:w="709" w:type="dxa"/>
            <w:vMerge/>
          </w:tcPr>
          <w:p w14:paraId="5672CA40" w14:textId="77777777" w:rsidR="00B6139A" w:rsidRPr="0010500D" w:rsidRDefault="00B6139A" w:rsidP="004B230F">
            <w:pPr>
              <w:rPr>
                <w:rFonts w:ascii="Open Sans" w:hAnsi="Open Sans" w:cs="Open Sans"/>
                <w:sz w:val="20"/>
                <w:szCs w:val="20"/>
                <w:lang w:val="fr-FR"/>
              </w:rPr>
            </w:pPr>
          </w:p>
        </w:tc>
      </w:tr>
      <w:tr w:rsidR="00B6139A" w:rsidRPr="00D05F80" w14:paraId="164F8FBE" w14:textId="77777777" w:rsidTr="004B230F">
        <w:tc>
          <w:tcPr>
            <w:tcW w:w="8217" w:type="dxa"/>
          </w:tcPr>
          <w:p w14:paraId="763BD3A3" w14:textId="77777777" w:rsidR="00CE7E8D" w:rsidRPr="0010500D" w:rsidRDefault="00CE7E8D" w:rsidP="004B230F">
            <w:pPr>
              <w:rPr>
                <w:rFonts w:ascii="Open Sans" w:hAnsi="Open Sans" w:cs="Open Sans"/>
                <w:sz w:val="20"/>
                <w:szCs w:val="20"/>
                <w:lang w:val="fr-FR"/>
              </w:rPr>
            </w:pPr>
          </w:p>
          <w:p w14:paraId="3B805D3D" w14:textId="0B7A848D" w:rsidR="00CE7E8D" w:rsidRPr="0010500D" w:rsidRDefault="00CE7E8D" w:rsidP="004B230F">
            <w:pPr>
              <w:rPr>
                <w:rFonts w:ascii="Open Sans" w:hAnsi="Open Sans" w:cs="Open Sans"/>
                <w:sz w:val="20"/>
                <w:szCs w:val="20"/>
                <w:lang w:val="fr-FR"/>
              </w:rPr>
            </w:pPr>
          </w:p>
        </w:tc>
        <w:tc>
          <w:tcPr>
            <w:tcW w:w="709" w:type="dxa"/>
            <w:vMerge/>
          </w:tcPr>
          <w:p w14:paraId="4685CE7E" w14:textId="77777777" w:rsidR="00B6139A" w:rsidRPr="0010500D" w:rsidRDefault="00B6139A" w:rsidP="004B230F">
            <w:pPr>
              <w:rPr>
                <w:rFonts w:ascii="Open Sans" w:hAnsi="Open Sans" w:cs="Open Sans"/>
                <w:sz w:val="20"/>
                <w:szCs w:val="20"/>
                <w:lang w:val="fr-FR"/>
              </w:rPr>
            </w:pPr>
          </w:p>
        </w:tc>
      </w:tr>
      <w:tr w:rsidR="00B6139A" w:rsidRPr="00D05F80" w14:paraId="6E1FA429" w14:textId="77777777" w:rsidTr="004B230F">
        <w:tc>
          <w:tcPr>
            <w:tcW w:w="8217" w:type="dxa"/>
          </w:tcPr>
          <w:p w14:paraId="05F8D2F6" w14:textId="184B62D5" w:rsidR="00BE58DC" w:rsidRPr="0010500D" w:rsidRDefault="0010500D" w:rsidP="00FF3480">
            <w:pPr>
              <w:jc w:val="both"/>
              <w:rPr>
                <w:rFonts w:ascii="Open Sans" w:hAnsi="Open Sans" w:cs="Open Sans"/>
                <w:sz w:val="20"/>
                <w:szCs w:val="20"/>
                <w:lang w:val="fr-FR"/>
              </w:rPr>
            </w:pPr>
            <w:r w:rsidRPr="0010500D">
              <w:rPr>
                <w:rFonts w:ascii="Open Sans" w:hAnsi="Open Sans" w:cs="Open Sans"/>
                <w:iCs/>
                <w:color w:val="000000" w:themeColor="text1"/>
                <w:sz w:val="20"/>
                <w:szCs w:val="20"/>
                <w:lang w:val="fr-FR"/>
              </w:rPr>
              <w:t>Pays dans lesquels vous avez vécu (veuillez énumérer ci-dessous, en indiquant la durée de votre séjour dans chaque pays) :</w:t>
            </w:r>
          </w:p>
        </w:tc>
        <w:tc>
          <w:tcPr>
            <w:tcW w:w="709" w:type="dxa"/>
            <w:vMerge/>
          </w:tcPr>
          <w:p w14:paraId="35C1C93C" w14:textId="77777777" w:rsidR="00B6139A" w:rsidRPr="0010500D" w:rsidRDefault="00B6139A" w:rsidP="004B230F">
            <w:pPr>
              <w:rPr>
                <w:rFonts w:ascii="Open Sans" w:hAnsi="Open Sans" w:cs="Open Sans"/>
                <w:sz w:val="20"/>
                <w:szCs w:val="20"/>
                <w:lang w:val="fr-FR"/>
              </w:rPr>
            </w:pPr>
          </w:p>
        </w:tc>
      </w:tr>
      <w:tr w:rsidR="00B6139A" w:rsidRPr="00D05F80" w14:paraId="069FFF55" w14:textId="77777777" w:rsidTr="004B230F">
        <w:tc>
          <w:tcPr>
            <w:tcW w:w="8217" w:type="dxa"/>
          </w:tcPr>
          <w:p w14:paraId="3202ECEF" w14:textId="77777777" w:rsidR="00B6139A" w:rsidRPr="0010500D" w:rsidRDefault="00B6139A" w:rsidP="004B230F">
            <w:pPr>
              <w:rPr>
                <w:rFonts w:ascii="Open Sans" w:hAnsi="Open Sans" w:cs="Open Sans"/>
                <w:sz w:val="20"/>
                <w:szCs w:val="20"/>
                <w:lang w:val="fr-FR"/>
              </w:rPr>
            </w:pPr>
          </w:p>
        </w:tc>
        <w:tc>
          <w:tcPr>
            <w:tcW w:w="709" w:type="dxa"/>
            <w:vMerge/>
          </w:tcPr>
          <w:p w14:paraId="35485C66" w14:textId="77777777" w:rsidR="00B6139A" w:rsidRPr="0010500D" w:rsidRDefault="00B6139A" w:rsidP="004B230F">
            <w:pPr>
              <w:rPr>
                <w:rFonts w:ascii="Open Sans" w:hAnsi="Open Sans" w:cs="Open Sans"/>
                <w:sz w:val="20"/>
                <w:szCs w:val="20"/>
                <w:lang w:val="fr-FR"/>
              </w:rPr>
            </w:pPr>
          </w:p>
        </w:tc>
      </w:tr>
      <w:tr w:rsidR="00B6139A" w:rsidRPr="00D05F80" w14:paraId="5F90FA84" w14:textId="77777777" w:rsidTr="004B230F">
        <w:tc>
          <w:tcPr>
            <w:tcW w:w="8217" w:type="dxa"/>
          </w:tcPr>
          <w:p w14:paraId="7CDC0DFA" w14:textId="77777777" w:rsidR="00B6139A" w:rsidRPr="0010500D" w:rsidRDefault="00B6139A" w:rsidP="004B230F">
            <w:pPr>
              <w:rPr>
                <w:rFonts w:ascii="Open Sans" w:hAnsi="Open Sans" w:cs="Open Sans"/>
                <w:sz w:val="20"/>
                <w:szCs w:val="20"/>
                <w:lang w:val="fr-FR"/>
              </w:rPr>
            </w:pPr>
          </w:p>
        </w:tc>
        <w:tc>
          <w:tcPr>
            <w:tcW w:w="709" w:type="dxa"/>
            <w:vMerge/>
          </w:tcPr>
          <w:p w14:paraId="21112DED" w14:textId="77777777" w:rsidR="00B6139A" w:rsidRPr="0010500D" w:rsidRDefault="00B6139A" w:rsidP="004B230F">
            <w:pPr>
              <w:rPr>
                <w:rFonts w:ascii="Open Sans" w:hAnsi="Open Sans" w:cs="Open Sans"/>
                <w:sz w:val="20"/>
                <w:szCs w:val="20"/>
                <w:lang w:val="fr-FR"/>
              </w:rPr>
            </w:pPr>
          </w:p>
        </w:tc>
      </w:tr>
      <w:tr w:rsidR="00B6139A" w:rsidRPr="00D05F80" w14:paraId="1F1DBFF7" w14:textId="77777777" w:rsidTr="004B230F">
        <w:tc>
          <w:tcPr>
            <w:tcW w:w="8217" w:type="dxa"/>
          </w:tcPr>
          <w:p w14:paraId="6AC4D769" w14:textId="77777777" w:rsidR="00B6139A" w:rsidRPr="0010500D" w:rsidRDefault="00B6139A" w:rsidP="004B230F">
            <w:pPr>
              <w:rPr>
                <w:rFonts w:ascii="Open Sans" w:hAnsi="Open Sans" w:cs="Open Sans"/>
                <w:sz w:val="20"/>
                <w:szCs w:val="20"/>
                <w:lang w:val="fr-FR"/>
              </w:rPr>
            </w:pPr>
          </w:p>
        </w:tc>
        <w:tc>
          <w:tcPr>
            <w:tcW w:w="709" w:type="dxa"/>
            <w:vMerge/>
          </w:tcPr>
          <w:p w14:paraId="1C88CE35" w14:textId="77777777" w:rsidR="00B6139A" w:rsidRPr="0010500D" w:rsidRDefault="00B6139A" w:rsidP="004B230F">
            <w:pPr>
              <w:rPr>
                <w:rFonts w:ascii="Open Sans" w:hAnsi="Open Sans" w:cs="Open Sans"/>
                <w:sz w:val="20"/>
                <w:szCs w:val="20"/>
                <w:lang w:val="fr-FR"/>
              </w:rPr>
            </w:pPr>
          </w:p>
        </w:tc>
      </w:tr>
    </w:tbl>
    <w:p w14:paraId="663598FF" w14:textId="313B6134" w:rsidR="004B230F" w:rsidRPr="0010500D" w:rsidRDefault="004B230F" w:rsidP="0038201A">
      <w:pPr>
        <w:rPr>
          <w:rFonts w:ascii="Open Sans" w:hAnsi="Open Sans" w:cs="Open Sans"/>
          <w:b/>
          <w:bCs/>
          <w:sz w:val="20"/>
          <w:szCs w:val="20"/>
          <w:lang w:val="fr-FR"/>
        </w:rPr>
      </w:pPr>
    </w:p>
    <w:p w14:paraId="3F896543" w14:textId="3F8011B0" w:rsidR="0010500D" w:rsidRPr="0010500D" w:rsidRDefault="0010500D" w:rsidP="00FF3480">
      <w:pPr>
        <w:spacing w:after="120"/>
        <w:jc w:val="both"/>
        <w:rPr>
          <w:rFonts w:ascii="Open Sans" w:hAnsi="Open Sans" w:cs="Open Sans"/>
          <w:b/>
          <w:bCs/>
          <w:sz w:val="18"/>
          <w:szCs w:val="18"/>
          <w:lang w:val="fr-FR"/>
        </w:rPr>
      </w:pPr>
      <w:r w:rsidRPr="0010500D">
        <w:rPr>
          <w:rFonts w:ascii="Open Sans" w:hAnsi="Open Sans" w:cs="Open Sans"/>
          <w:b/>
          <w:bCs/>
          <w:sz w:val="18"/>
          <w:szCs w:val="18"/>
          <w:lang w:val="fr-FR"/>
        </w:rPr>
        <w:t>Les informations contenues ci-dessous sont classées dans la catégorie des « données personnelles sensibles » selon la réglementation du RGPD. Si vous consentez à ce que nous partagions les informations ci-dessous</w:t>
      </w:r>
      <w:r w:rsidR="009A0BC1">
        <w:rPr>
          <w:rFonts w:ascii="Open Sans" w:hAnsi="Open Sans" w:cs="Open Sans"/>
          <w:b/>
          <w:bCs/>
          <w:sz w:val="18"/>
          <w:szCs w:val="18"/>
          <w:lang w:val="fr-FR"/>
        </w:rPr>
        <w:t xml:space="preserve"> dans l’IPPF</w:t>
      </w:r>
      <w:r w:rsidRPr="0010500D">
        <w:rPr>
          <w:rFonts w:ascii="Open Sans" w:hAnsi="Open Sans" w:cs="Open Sans"/>
          <w:b/>
          <w:bCs/>
          <w:sz w:val="18"/>
          <w:szCs w:val="18"/>
          <w:lang w:val="fr-FR"/>
        </w:rPr>
        <w:t xml:space="preserve"> dans le seul but de votre candidature, veuillez cocher la case. </w:t>
      </w:r>
    </w:p>
    <w:p w14:paraId="01419459" w14:textId="3E480DBB" w:rsidR="004B230F" w:rsidRPr="0010500D" w:rsidRDefault="0010500D" w:rsidP="00FF3480">
      <w:pPr>
        <w:spacing w:after="120"/>
        <w:rPr>
          <w:rFonts w:ascii="Open Sans" w:hAnsi="Open Sans" w:cs="Open Sans"/>
          <w:b/>
          <w:bCs/>
          <w:sz w:val="20"/>
          <w:szCs w:val="20"/>
          <w:lang w:val="fr-FR"/>
        </w:rPr>
      </w:pPr>
      <w:r w:rsidRPr="0010500D">
        <w:rPr>
          <w:rFonts w:ascii="Open Sans" w:hAnsi="Open Sans" w:cs="Open Sans"/>
          <w:b/>
          <w:bCs/>
          <w:sz w:val="20"/>
          <w:szCs w:val="20"/>
          <w:u w:val="single"/>
          <w:lang w:val="fr-FR"/>
        </w:rPr>
        <w:t>Je consens expressément à ce que ces informations soient partagées avec l'</w:t>
      </w:r>
      <w:r w:rsidR="004B230F" w:rsidRPr="0010500D">
        <w:rPr>
          <w:rFonts w:ascii="Open Sans" w:hAnsi="Open Sans" w:cs="Open Sans"/>
          <w:b/>
          <w:bCs/>
          <w:sz w:val="20"/>
          <w:szCs w:val="20"/>
          <w:u w:val="single"/>
          <w:lang w:val="fr-FR"/>
        </w:rPr>
        <w:t>IPPF</w:t>
      </w:r>
      <w:r w:rsidR="004B230F" w:rsidRPr="0010500D">
        <w:rPr>
          <w:rFonts w:ascii="Open Sans" w:hAnsi="Open Sans" w:cs="Open Sans"/>
          <w:b/>
          <w:bCs/>
          <w:sz w:val="20"/>
          <w:szCs w:val="20"/>
          <w:lang w:val="fr-FR"/>
        </w:rPr>
        <w:t xml:space="preserve"> </w:t>
      </w:r>
      <w:sdt>
        <w:sdtPr>
          <w:rPr>
            <w:rFonts w:ascii="Open Sans" w:hAnsi="Open Sans" w:cs="Open Sans"/>
            <w:b/>
            <w:bCs/>
            <w:sz w:val="20"/>
            <w:szCs w:val="20"/>
            <w:lang w:val="fr-FR"/>
          </w:rPr>
          <w:id w:val="-78757455"/>
          <w14:checkbox>
            <w14:checked w14:val="0"/>
            <w14:checkedState w14:val="2612" w14:font="MS Gothic"/>
            <w14:uncheckedState w14:val="2610" w14:font="MS Gothic"/>
          </w14:checkbox>
        </w:sdtPr>
        <w:sdtEndPr/>
        <w:sdtContent>
          <w:r w:rsidR="004B230F" w:rsidRPr="0010500D">
            <w:rPr>
              <w:rFonts w:ascii="MS Gothic" w:eastAsia="MS Gothic" w:hAnsi="MS Gothic" w:cs="Open Sans" w:hint="eastAsia"/>
              <w:b/>
              <w:bCs/>
              <w:sz w:val="20"/>
              <w:szCs w:val="20"/>
              <w:lang w:val="fr-FR"/>
            </w:rPr>
            <w:t>☐</w:t>
          </w:r>
        </w:sdtContent>
      </w:sdt>
    </w:p>
    <w:p w14:paraId="55823304" w14:textId="53839375" w:rsidR="0010500D" w:rsidRPr="0010500D" w:rsidRDefault="004B230F" w:rsidP="00FF3480">
      <w:pPr>
        <w:pStyle w:val="NormalWeb"/>
        <w:spacing w:before="0" w:beforeAutospacing="0" w:after="120" w:afterAutospacing="0"/>
        <w:jc w:val="both"/>
        <w:rPr>
          <w:rFonts w:ascii="Calibri Light" w:hAnsi="Calibri Light" w:cs="Calibri Light"/>
          <w:i/>
          <w:iCs/>
          <w:color w:val="4E5664"/>
          <w:sz w:val="20"/>
          <w:szCs w:val="20"/>
          <w:lang w:val="fr-FR"/>
        </w:rPr>
      </w:pPr>
      <w:r w:rsidRPr="0010500D">
        <w:rPr>
          <w:rFonts w:ascii="Calibri Light" w:hAnsi="Calibri Light" w:cs="Calibri Light"/>
          <w:i/>
          <w:color w:val="4E5664"/>
          <w:sz w:val="20"/>
          <w:szCs w:val="20"/>
          <w:lang w:val="fr-FR"/>
        </w:rPr>
        <w:t> </w:t>
      </w:r>
      <w:r w:rsidR="004B034A" w:rsidRPr="0010500D">
        <w:rPr>
          <w:rFonts w:ascii="Open Sans" w:hAnsi="Open Sans" w:cs="Open Sans"/>
          <w:i/>
          <w:color w:val="000000" w:themeColor="text1"/>
          <w:sz w:val="14"/>
          <w:szCs w:val="14"/>
          <w:lang w:val="fr-FR" w:eastAsia="en-US"/>
        </w:rPr>
        <w:t xml:space="preserve">Veuillez également noter que </w:t>
      </w:r>
      <w:r w:rsidR="009A0BC1">
        <w:rPr>
          <w:rFonts w:ascii="Open Sans" w:hAnsi="Open Sans" w:cs="Open Sans"/>
          <w:i/>
          <w:color w:val="000000" w:themeColor="text1"/>
          <w:sz w:val="14"/>
          <w:szCs w:val="14"/>
          <w:lang w:val="fr-FR" w:eastAsia="en-US"/>
        </w:rPr>
        <w:t>l’</w:t>
      </w:r>
      <w:r w:rsidR="004B034A">
        <w:rPr>
          <w:rFonts w:ascii="Open Sans" w:hAnsi="Open Sans" w:cs="Open Sans"/>
          <w:i/>
          <w:color w:val="000000" w:themeColor="text1"/>
          <w:sz w:val="14"/>
          <w:szCs w:val="14"/>
          <w:lang w:val="fr-FR" w:eastAsia="en-US"/>
        </w:rPr>
        <w:t>IPPF</w:t>
      </w:r>
      <w:r w:rsidR="004B034A" w:rsidRPr="0010500D">
        <w:rPr>
          <w:rFonts w:ascii="Open Sans" w:hAnsi="Open Sans" w:cs="Open Sans"/>
          <w:i/>
          <w:color w:val="000000" w:themeColor="text1"/>
          <w:sz w:val="14"/>
          <w:szCs w:val="14"/>
          <w:lang w:val="fr-FR" w:eastAsia="en-US"/>
        </w:rPr>
        <w:t xml:space="preserve"> est un responsable du traitement des données, tel que défini dans le règlement général sur la protection des données (RPD). La base juridique d'une grande partie de notre activité de traitement des données est celle des "intérêts légitimes". Pour plus d'informations à ce sujet, sur vos droits et sur notre approche de la protection des données et de la vie</w:t>
      </w:r>
      <w:r w:rsidR="004B034A" w:rsidRPr="0010500D">
        <w:rPr>
          <w:rFonts w:ascii="Open Sans" w:hAnsi="Open Sans" w:cs="Open Sans"/>
          <w:i/>
          <w:color w:val="000000" w:themeColor="text1"/>
          <w:sz w:val="16"/>
          <w:szCs w:val="16"/>
          <w:lang w:val="fr-FR" w:eastAsia="en-US"/>
        </w:rPr>
        <w:t xml:space="preserve"> </w:t>
      </w:r>
      <w:r w:rsidR="004B034A" w:rsidRPr="0010500D">
        <w:rPr>
          <w:rFonts w:ascii="Open Sans" w:hAnsi="Open Sans" w:cs="Open Sans"/>
          <w:i/>
          <w:color w:val="000000" w:themeColor="text1"/>
          <w:sz w:val="14"/>
          <w:szCs w:val="14"/>
          <w:lang w:val="fr-FR" w:eastAsia="en-US"/>
        </w:rPr>
        <w:t xml:space="preserve">privée, veuillez consulter </w:t>
      </w:r>
      <w:hyperlink r:id="rId7" w:history="1">
        <w:r w:rsidR="004B034A" w:rsidRPr="00820B6D">
          <w:rPr>
            <w:rStyle w:val="Hyperlink"/>
            <w:rFonts w:ascii="Open Sans" w:hAnsi="Open Sans" w:cs="Open Sans"/>
            <w:i/>
            <w:sz w:val="14"/>
            <w:szCs w:val="14"/>
            <w:lang w:val="fr-FR" w:eastAsia="en-US"/>
          </w:rPr>
          <w:t>notre site internet,</w:t>
        </w:r>
      </w:hyperlink>
    </w:p>
    <w:p w14:paraId="52BFFBE0" w14:textId="175CABDB" w:rsidR="004B230F" w:rsidRPr="0010500D" w:rsidRDefault="004B230F" w:rsidP="000F3D17">
      <w:pPr>
        <w:rPr>
          <w:rFonts w:ascii="Open Sans" w:hAnsi="Open Sans" w:cs="Open Sans"/>
          <w:b/>
          <w:bCs/>
          <w:sz w:val="20"/>
          <w:szCs w:val="20"/>
          <w:lang w:val="fr-FR"/>
        </w:rPr>
      </w:pPr>
    </w:p>
    <w:tbl>
      <w:tblPr>
        <w:tblStyle w:val="TableGrid"/>
        <w:tblpPr w:leftFromText="180" w:rightFromText="180" w:vertAnchor="page" w:horzAnchor="margin" w:tblpY="6856"/>
        <w:tblW w:w="0" w:type="auto"/>
        <w:tblLook w:val="04A0" w:firstRow="1" w:lastRow="0" w:firstColumn="1" w:lastColumn="0" w:noHBand="0" w:noVBand="1"/>
      </w:tblPr>
      <w:tblGrid>
        <w:gridCol w:w="8457"/>
        <w:gridCol w:w="469"/>
      </w:tblGrid>
      <w:tr w:rsidR="00454641" w:rsidRPr="00D05F80" w14:paraId="2E2A9A7A" w14:textId="77777777" w:rsidTr="00454641">
        <w:tc>
          <w:tcPr>
            <w:tcW w:w="8457" w:type="dxa"/>
          </w:tcPr>
          <w:p w14:paraId="443E530E" w14:textId="7589908F" w:rsidR="00454641" w:rsidRPr="00820B6D" w:rsidRDefault="00820B6D" w:rsidP="00454641">
            <w:pPr>
              <w:spacing w:after="120"/>
              <w:rPr>
                <w:rFonts w:ascii="Open Sans" w:hAnsi="Open Sans" w:cs="Open Sans"/>
                <w:b/>
                <w:bCs/>
                <w:sz w:val="20"/>
                <w:szCs w:val="20"/>
                <w:lang w:val="fr-FR"/>
              </w:rPr>
            </w:pPr>
            <w:r w:rsidRPr="00820B6D">
              <w:rPr>
                <w:rFonts w:ascii="Open Sans" w:hAnsi="Open Sans" w:cs="Open Sans"/>
                <w:b/>
                <w:bCs/>
                <w:sz w:val="20"/>
                <w:szCs w:val="20"/>
                <w:lang w:val="fr-FR"/>
              </w:rPr>
              <w:t>Vous considérez-vous comme appartenant à l'un des groupes ci-dessous (cochez la case appropriée)</w:t>
            </w:r>
            <w:r w:rsidRPr="00820B6D">
              <w:rPr>
                <w:rFonts w:ascii="Open Sans" w:hAnsi="Open Sans" w:cs="Open Sans"/>
                <w:b/>
                <w:bCs/>
                <w:sz w:val="20"/>
                <w:szCs w:val="20"/>
                <w:lang w:val="fr-FR"/>
              </w:rPr>
              <w:tab/>
            </w:r>
          </w:p>
        </w:tc>
        <w:tc>
          <w:tcPr>
            <w:tcW w:w="469" w:type="dxa"/>
          </w:tcPr>
          <w:p w14:paraId="2605235E" w14:textId="77777777" w:rsidR="00454641" w:rsidRPr="00820B6D" w:rsidRDefault="00454641" w:rsidP="00454641">
            <w:pPr>
              <w:spacing w:after="120"/>
              <w:rPr>
                <w:rFonts w:ascii="Open Sans" w:hAnsi="Open Sans" w:cs="Open Sans"/>
                <w:sz w:val="20"/>
                <w:szCs w:val="20"/>
                <w:lang w:val="fr-FR"/>
              </w:rPr>
            </w:pPr>
          </w:p>
        </w:tc>
      </w:tr>
      <w:tr w:rsidR="00454641" w:rsidRPr="00B6139A" w14:paraId="6736D4AD" w14:textId="77777777" w:rsidTr="00454641">
        <w:tc>
          <w:tcPr>
            <w:tcW w:w="8457" w:type="dxa"/>
          </w:tcPr>
          <w:p w14:paraId="3374FF2E" w14:textId="2E9A6606" w:rsidR="00454641" w:rsidRPr="00820B6D" w:rsidRDefault="00820B6D" w:rsidP="00454641">
            <w:pPr>
              <w:spacing w:after="120"/>
              <w:rPr>
                <w:rFonts w:ascii="Open Sans" w:hAnsi="Open Sans" w:cs="Open Sans"/>
                <w:sz w:val="20"/>
                <w:szCs w:val="20"/>
                <w:lang w:val="fr-FR"/>
              </w:rPr>
            </w:pPr>
            <w:r w:rsidRPr="00820B6D">
              <w:rPr>
                <w:rFonts w:ascii="Open Sans" w:hAnsi="Open Sans" w:cs="Open Sans"/>
                <w:sz w:val="20"/>
                <w:szCs w:val="20"/>
                <w:lang w:val="fr-FR"/>
              </w:rPr>
              <w:t>Jeunes (moins de 25 ans à l'heure actuelle)</w:t>
            </w:r>
          </w:p>
        </w:tc>
        <w:sdt>
          <w:sdtPr>
            <w:rPr>
              <w:rFonts w:ascii="Open Sans" w:hAnsi="Open Sans" w:cs="Open Sans"/>
              <w:sz w:val="20"/>
              <w:szCs w:val="20"/>
            </w:rPr>
            <w:id w:val="-85926251"/>
            <w14:checkbox>
              <w14:checked w14:val="0"/>
              <w14:checkedState w14:val="2612" w14:font="MS Gothic"/>
              <w14:uncheckedState w14:val="2610" w14:font="MS Gothic"/>
            </w14:checkbox>
          </w:sdtPr>
          <w:sdtEndPr/>
          <w:sdtContent>
            <w:tc>
              <w:tcPr>
                <w:tcW w:w="469" w:type="dxa"/>
              </w:tcPr>
              <w:p w14:paraId="2A6E5EC7" w14:textId="77777777" w:rsidR="00454641" w:rsidRPr="00B6139A" w:rsidRDefault="00454641" w:rsidP="00454641">
                <w:pPr>
                  <w:spacing w:after="120"/>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454641" w:rsidRPr="00B6139A" w14:paraId="68928D28" w14:textId="77777777" w:rsidTr="00454641">
        <w:tc>
          <w:tcPr>
            <w:tcW w:w="8457" w:type="dxa"/>
          </w:tcPr>
          <w:p w14:paraId="3D89EFA0" w14:textId="490265AB" w:rsidR="00454641" w:rsidRPr="00B6139A" w:rsidRDefault="00820B6D" w:rsidP="00454641">
            <w:pPr>
              <w:spacing w:after="120"/>
              <w:rPr>
                <w:rFonts w:ascii="Open Sans" w:hAnsi="Open Sans" w:cs="Open Sans"/>
                <w:sz w:val="20"/>
                <w:szCs w:val="20"/>
              </w:rPr>
            </w:pPr>
            <w:r>
              <w:rPr>
                <w:rFonts w:ascii="Open Sans" w:hAnsi="Open Sans" w:cs="Open Sans"/>
                <w:sz w:val="20"/>
                <w:szCs w:val="20"/>
              </w:rPr>
              <w:t>Femme</w:t>
            </w:r>
          </w:p>
        </w:tc>
        <w:sdt>
          <w:sdtPr>
            <w:rPr>
              <w:rFonts w:ascii="Open Sans" w:hAnsi="Open Sans" w:cs="Open Sans"/>
              <w:sz w:val="20"/>
              <w:szCs w:val="20"/>
            </w:rPr>
            <w:id w:val="-1633248250"/>
            <w14:checkbox>
              <w14:checked w14:val="0"/>
              <w14:checkedState w14:val="2612" w14:font="MS Gothic"/>
              <w14:uncheckedState w14:val="2610" w14:font="MS Gothic"/>
            </w14:checkbox>
          </w:sdtPr>
          <w:sdtEndPr/>
          <w:sdtContent>
            <w:tc>
              <w:tcPr>
                <w:tcW w:w="469" w:type="dxa"/>
              </w:tcPr>
              <w:p w14:paraId="6FBAB3D9" w14:textId="77777777" w:rsidR="00454641" w:rsidRPr="00B6139A" w:rsidRDefault="00454641" w:rsidP="00454641">
                <w:pPr>
                  <w:spacing w:after="120"/>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454641" w:rsidRPr="00B6139A" w14:paraId="43E18699" w14:textId="77777777" w:rsidTr="00454641">
        <w:tc>
          <w:tcPr>
            <w:tcW w:w="8457" w:type="dxa"/>
          </w:tcPr>
          <w:p w14:paraId="593E2526" w14:textId="79EE1787" w:rsidR="00820B6D" w:rsidRPr="00820B6D" w:rsidRDefault="00820B6D" w:rsidP="00454641">
            <w:pPr>
              <w:spacing w:after="120"/>
              <w:rPr>
                <w:rFonts w:ascii="Open Sans" w:hAnsi="Open Sans" w:cs="Open Sans"/>
                <w:sz w:val="20"/>
                <w:szCs w:val="20"/>
                <w:lang w:val="fr-FR"/>
              </w:rPr>
            </w:pPr>
            <w:r w:rsidRPr="00820B6D">
              <w:rPr>
                <w:rFonts w:ascii="Open Sans" w:hAnsi="Open Sans" w:cs="Open Sans"/>
                <w:sz w:val="20"/>
                <w:szCs w:val="20"/>
                <w:lang w:val="fr-FR"/>
              </w:rPr>
              <w:t>Les communautés mal desservies (peuvent inclure les LGBTIQ, les personnes vivant avec le VIH, les personnes handicapées, les migrants, les populations mobiles, les sans-abri ou d'autres personnes marginalisées, stigmatisées, criminalisées, isolées et/ou exclues socialement).</w:t>
            </w:r>
          </w:p>
        </w:tc>
        <w:sdt>
          <w:sdtPr>
            <w:rPr>
              <w:rFonts w:ascii="Open Sans" w:hAnsi="Open Sans" w:cs="Open Sans"/>
              <w:sz w:val="20"/>
              <w:szCs w:val="20"/>
            </w:rPr>
            <w:id w:val="-1399192088"/>
            <w14:checkbox>
              <w14:checked w14:val="0"/>
              <w14:checkedState w14:val="2612" w14:font="MS Gothic"/>
              <w14:uncheckedState w14:val="2610" w14:font="MS Gothic"/>
            </w14:checkbox>
          </w:sdtPr>
          <w:sdtEndPr/>
          <w:sdtContent>
            <w:tc>
              <w:tcPr>
                <w:tcW w:w="469" w:type="dxa"/>
              </w:tcPr>
              <w:p w14:paraId="4024190B" w14:textId="77777777" w:rsidR="00454641" w:rsidRPr="00B6139A" w:rsidRDefault="00454641" w:rsidP="00454641">
                <w:pPr>
                  <w:spacing w:after="120"/>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454641" w:rsidRPr="00B6139A" w14:paraId="279ACD42" w14:textId="77777777" w:rsidTr="00454641">
        <w:tc>
          <w:tcPr>
            <w:tcW w:w="8457" w:type="dxa"/>
          </w:tcPr>
          <w:p w14:paraId="3DF57FFD" w14:textId="6A8056EE" w:rsidR="00454641" w:rsidRPr="00820B6D" w:rsidRDefault="00820B6D" w:rsidP="00454641">
            <w:pPr>
              <w:spacing w:after="120"/>
              <w:rPr>
                <w:rFonts w:ascii="Open Sans" w:hAnsi="Open Sans" w:cs="Open Sans"/>
                <w:sz w:val="20"/>
                <w:szCs w:val="20"/>
                <w:lang w:val="fr-FR"/>
              </w:rPr>
            </w:pPr>
            <w:r w:rsidRPr="00820B6D">
              <w:rPr>
                <w:rFonts w:ascii="Open Sans" w:hAnsi="Open Sans" w:cs="Open Sans"/>
                <w:iCs/>
                <w:color w:val="000000" w:themeColor="text1"/>
                <w:sz w:val="20"/>
                <w:szCs w:val="20"/>
                <w:lang w:val="fr-FR"/>
              </w:rPr>
              <w:t>Autres/autres détails que vous souhaitez indiquer (veuillez les énumérer ci-dessous)</w:t>
            </w:r>
            <w:r>
              <w:rPr>
                <w:rFonts w:ascii="Open Sans" w:hAnsi="Open Sans" w:cs="Open Sans"/>
                <w:iCs/>
                <w:color w:val="000000" w:themeColor="text1"/>
                <w:sz w:val="20"/>
                <w:szCs w:val="20"/>
                <w:lang w:val="fr-FR"/>
              </w:rPr>
              <w:t xml:space="preserve"> : </w:t>
            </w:r>
          </w:p>
        </w:tc>
        <w:sdt>
          <w:sdtPr>
            <w:rPr>
              <w:rFonts w:ascii="Open Sans" w:hAnsi="Open Sans" w:cs="Open Sans"/>
              <w:sz w:val="20"/>
              <w:szCs w:val="20"/>
            </w:rPr>
            <w:id w:val="-1549534757"/>
            <w14:checkbox>
              <w14:checked w14:val="0"/>
              <w14:checkedState w14:val="2612" w14:font="MS Gothic"/>
              <w14:uncheckedState w14:val="2610" w14:font="MS Gothic"/>
            </w14:checkbox>
          </w:sdtPr>
          <w:sdtEndPr/>
          <w:sdtContent>
            <w:tc>
              <w:tcPr>
                <w:tcW w:w="469" w:type="dxa"/>
              </w:tcPr>
              <w:p w14:paraId="0E3BCFAD" w14:textId="77777777" w:rsidR="00454641" w:rsidRPr="00B6139A" w:rsidRDefault="00454641" w:rsidP="00454641">
                <w:pPr>
                  <w:spacing w:after="120"/>
                  <w:rPr>
                    <w:rFonts w:ascii="Open Sans" w:hAnsi="Open Sans" w:cs="Open Sans"/>
                    <w:sz w:val="20"/>
                    <w:szCs w:val="20"/>
                  </w:rPr>
                </w:pPr>
                <w:r w:rsidRPr="00B6139A">
                  <w:rPr>
                    <w:rFonts w:ascii="Segoe UI Symbol" w:eastAsia="MS Gothic" w:hAnsi="Segoe UI Symbol" w:cs="Segoe UI Symbol"/>
                    <w:sz w:val="20"/>
                    <w:szCs w:val="20"/>
                  </w:rPr>
                  <w:t>☐</w:t>
                </w:r>
              </w:p>
            </w:tc>
          </w:sdtContent>
        </w:sdt>
      </w:tr>
      <w:tr w:rsidR="00454641" w:rsidRPr="00B6139A" w14:paraId="07F1616D" w14:textId="77777777" w:rsidTr="00454641">
        <w:tc>
          <w:tcPr>
            <w:tcW w:w="8457" w:type="dxa"/>
          </w:tcPr>
          <w:p w14:paraId="78C1134C" w14:textId="77777777" w:rsidR="00454641" w:rsidRDefault="00454641" w:rsidP="00454641">
            <w:pPr>
              <w:spacing w:after="120"/>
              <w:rPr>
                <w:rFonts w:ascii="Open Sans" w:hAnsi="Open Sans" w:cs="Open Sans"/>
                <w:sz w:val="20"/>
                <w:szCs w:val="20"/>
              </w:rPr>
            </w:pPr>
          </w:p>
          <w:p w14:paraId="220E3EE6" w14:textId="77777777" w:rsidR="00454641" w:rsidRDefault="00454641" w:rsidP="00454641">
            <w:pPr>
              <w:spacing w:after="120"/>
              <w:rPr>
                <w:rFonts w:ascii="Open Sans" w:hAnsi="Open Sans" w:cs="Open Sans"/>
                <w:sz w:val="20"/>
                <w:szCs w:val="20"/>
              </w:rPr>
            </w:pPr>
          </w:p>
          <w:p w14:paraId="178FD3CD" w14:textId="77777777" w:rsidR="00454641" w:rsidRPr="00B6139A" w:rsidRDefault="00454641" w:rsidP="00454641">
            <w:pPr>
              <w:spacing w:after="120"/>
              <w:rPr>
                <w:rFonts w:ascii="Open Sans" w:hAnsi="Open Sans" w:cs="Open Sans"/>
                <w:sz w:val="20"/>
                <w:szCs w:val="20"/>
              </w:rPr>
            </w:pPr>
          </w:p>
        </w:tc>
        <w:tc>
          <w:tcPr>
            <w:tcW w:w="469" w:type="dxa"/>
          </w:tcPr>
          <w:p w14:paraId="03BD1593" w14:textId="77777777" w:rsidR="00454641" w:rsidRPr="00B6139A" w:rsidRDefault="00454641" w:rsidP="00454641">
            <w:pPr>
              <w:spacing w:after="120"/>
              <w:rPr>
                <w:rFonts w:ascii="Open Sans" w:hAnsi="Open Sans" w:cs="Open Sans"/>
                <w:sz w:val="20"/>
                <w:szCs w:val="20"/>
              </w:rPr>
            </w:pPr>
          </w:p>
        </w:tc>
      </w:tr>
    </w:tbl>
    <w:p w14:paraId="02CA6B52" w14:textId="3EFB2ECA" w:rsidR="00D0372F" w:rsidRPr="00E91E2F" w:rsidRDefault="00D0372F" w:rsidP="00E91E2F">
      <w:pPr>
        <w:jc w:val="both"/>
        <w:rPr>
          <w:rFonts w:ascii="Open Sans" w:hAnsi="Open Sans" w:cs="Open Sans"/>
          <w:iCs/>
          <w:color w:val="000000" w:themeColor="text1"/>
          <w:sz w:val="20"/>
          <w:szCs w:val="20"/>
        </w:rPr>
      </w:pPr>
    </w:p>
    <w:sectPr w:rsidR="00D0372F" w:rsidRPr="00E91E2F" w:rsidSect="0075294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F649" w14:textId="77777777" w:rsidR="00511EFE" w:rsidRDefault="00511EFE" w:rsidP="00FF3480">
      <w:r>
        <w:separator/>
      </w:r>
    </w:p>
  </w:endnote>
  <w:endnote w:type="continuationSeparator" w:id="0">
    <w:p w14:paraId="7168A1BA" w14:textId="77777777" w:rsidR="00511EFE" w:rsidRDefault="00511EFE" w:rsidP="00FF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83CA" w14:textId="77777777" w:rsidR="00511EFE" w:rsidRDefault="00511EFE" w:rsidP="00FF3480">
      <w:r>
        <w:separator/>
      </w:r>
    </w:p>
  </w:footnote>
  <w:footnote w:type="continuationSeparator" w:id="0">
    <w:p w14:paraId="1B80E0EC" w14:textId="77777777" w:rsidR="00511EFE" w:rsidRDefault="00511EFE" w:rsidP="00FF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5259" w14:textId="70B1C857" w:rsidR="000F53CE" w:rsidRPr="00820B6D" w:rsidRDefault="000F53CE" w:rsidP="00454641">
    <w:pPr>
      <w:jc w:val="center"/>
      <w:rPr>
        <w:lang w:val="fr-FR"/>
      </w:rPr>
    </w:pPr>
    <w:r w:rsidRPr="00820B6D">
      <w:rPr>
        <w:rFonts w:ascii="Open Sans" w:hAnsi="Open Sans" w:cs="Open Sans"/>
        <w:b/>
        <w:bCs/>
        <w:u w:val="single"/>
        <w:lang w:val="fr-FR"/>
      </w:rPr>
      <w:t xml:space="preserve">IPPF </w:t>
    </w:r>
    <w:r w:rsidR="00820B6D" w:rsidRPr="00820B6D">
      <w:rPr>
        <w:rFonts w:ascii="Open Sans" w:hAnsi="Open Sans" w:cs="Open Sans"/>
        <w:b/>
        <w:bCs/>
        <w:u w:val="single"/>
        <w:lang w:val="fr-FR"/>
      </w:rPr>
      <w:t>Matrice de compétences pour les membr</w:t>
    </w:r>
    <w:r w:rsidR="00820B6D">
      <w:rPr>
        <w:rFonts w:ascii="Open Sans" w:hAnsi="Open Sans" w:cs="Open Sans"/>
        <w:b/>
        <w:bCs/>
        <w:u w:val="single"/>
        <w:lang w:val="fr-FR"/>
      </w:rPr>
      <w:t>e</w:t>
    </w:r>
    <w:r w:rsidR="00820B6D" w:rsidRPr="00820B6D">
      <w:rPr>
        <w:rFonts w:ascii="Open Sans" w:hAnsi="Open Sans" w:cs="Open Sans"/>
        <w:b/>
        <w:bCs/>
        <w:u w:val="single"/>
        <w:lang w:val="fr-FR"/>
      </w:rPr>
      <w:t>s du Conseil d’administration et le comité</w:t>
    </w:r>
    <w:r w:rsidR="00820B6D">
      <w:rPr>
        <w:rFonts w:ascii="Open Sans" w:hAnsi="Open Sans" w:cs="Open Sans"/>
        <w:b/>
        <w:bCs/>
        <w:u w:val="single"/>
        <w:lang w:val="fr-FR"/>
      </w:rPr>
      <w:t xml:space="preserve"> de nomination et de gouvernance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B4"/>
    <w:multiLevelType w:val="hybridMultilevel"/>
    <w:tmpl w:val="390A8A42"/>
    <w:lvl w:ilvl="0" w:tplc="B7B42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08B5"/>
    <w:multiLevelType w:val="hybridMultilevel"/>
    <w:tmpl w:val="87A09356"/>
    <w:lvl w:ilvl="0" w:tplc="0EDC4E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1C33D0"/>
    <w:multiLevelType w:val="hybridMultilevel"/>
    <w:tmpl w:val="F224DA14"/>
    <w:lvl w:ilvl="0" w:tplc="0EDC4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88706">
    <w:abstractNumId w:val="2"/>
  </w:num>
  <w:num w:numId="2" w16cid:durableId="1291782569">
    <w:abstractNumId w:val="1"/>
  </w:num>
  <w:num w:numId="3" w16cid:durableId="98960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72F"/>
    <w:rsid w:val="00070FD2"/>
    <w:rsid w:val="000F3D17"/>
    <w:rsid w:val="000F53CE"/>
    <w:rsid w:val="0010500D"/>
    <w:rsid w:val="00161134"/>
    <w:rsid w:val="00184C6A"/>
    <w:rsid w:val="001E5795"/>
    <w:rsid w:val="00213985"/>
    <w:rsid w:val="00235E86"/>
    <w:rsid w:val="00304062"/>
    <w:rsid w:val="003330CF"/>
    <w:rsid w:val="00366979"/>
    <w:rsid w:val="0038201A"/>
    <w:rsid w:val="00442B87"/>
    <w:rsid w:val="004434E6"/>
    <w:rsid w:val="00454641"/>
    <w:rsid w:val="00467B7B"/>
    <w:rsid w:val="004A518A"/>
    <w:rsid w:val="004B034A"/>
    <w:rsid w:val="004B230F"/>
    <w:rsid w:val="00511EFE"/>
    <w:rsid w:val="00586E2D"/>
    <w:rsid w:val="005A4FFC"/>
    <w:rsid w:val="005E6669"/>
    <w:rsid w:val="00687BF3"/>
    <w:rsid w:val="006943B1"/>
    <w:rsid w:val="006C37F8"/>
    <w:rsid w:val="006C53E0"/>
    <w:rsid w:val="00704F37"/>
    <w:rsid w:val="00752942"/>
    <w:rsid w:val="00816D38"/>
    <w:rsid w:val="00820B6D"/>
    <w:rsid w:val="008248C5"/>
    <w:rsid w:val="0089685E"/>
    <w:rsid w:val="008B354E"/>
    <w:rsid w:val="008C4672"/>
    <w:rsid w:val="00922F4F"/>
    <w:rsid w:val="009A0BC1"/>
    <w:rsid w:val="009A6033"/>
    <w:rsid w:val="009E6A92"/>
    <w:rsid w:val="009F01E0"/>
    <w:rsid w:val="00A2189E"/>
    <w:rsid w:val="00A32774"/>
    <w:rsid w:val="00AB131B"/>
    <w:rsid w:val="00B6139A"/>
    <w:rsid w:val="00BE58DC"/>
    <w:rsid w:val="00BE687F"/>
    <w:rsid w:val="00C328F0"/>
    <w:rsid w:val="00C81EDE"/>
    <w:rsid w:val="00C824E4"/>
    <w:rsid w:val="00CE7E8D"/>
    <w:rsid w:val="00D0372F"/>
    <w:rsid w:val="00D05F80"/>
    <w:rsid w:val="00D434D2"/>
    <w:rsid w:val="00E16B73"/>
    <w:rsid w:val="00E91E2F"/>
    <w:rsid w:val="00F37BD0"/>
    <w:rsid w:val="00FF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FFB87"/>
  <w15:docId w15:val="{874B417A-041E-4E7C-937E-5956510C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0372F"/>
    <w:pPr>
      <w:spacing w:after="200" w:line="276" w:lineRule="auto"/>
      <w:ind w:left="720"/>
      <w:contextualSpacing/>
    </w:pPr>
    <w:rPr>
      <w:sz w:val="22"/>
      <w:szCs w:val="22"/>
    </w:rPr>
  </w:style>
  <w:style w:type="table" w:styleId="TableGrid">
    <w:name w:val="Table Grid"/>
    <w:basedOn w:val="TableNormal"/>
    <w:uiPriority w:val="39"/>
    <w:rsid w:val="00D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134"/>
    <w:rPr>
      <w:sz w:val="16"/>
      <w:szCs w:val="16"/>
    </w:rPr>
  </w:style>
  <w:style w:type="paragraph" w:styleId="CommentText">
    <w:name w:val="annotation text"/>
    <w:basedOn w:val="Normal"/>
    <w:link w:val="CommentTextChar"/>
    <w:uiPriority w:val="99"/>
    <w:semiHidden/>
    <w:unhideWhenUsed/>
    <w:rsid w:val="00161134"/>
    <w:rPr>
      <w:sz w:val="20"/>
      <w:szCs w:val="20"/>
    </w:rPr>
  </w:style>
  <w:style w:type="character" w:customStyle="1" w:styleId="CommentTextChar">
    <w:name w:val="Comment Text Char"/>
    <w:basedOn w:val="DefaultParagraphFont"/>
    <w:link w:val="CommentText"/>
    <w:uiPriority w:val="99"/>
    <w:semiHidden/>
    <w:rsid w:val="00161134"/>
    <w:rPr>
      <w:sz w:val="20"/>
      <w:szCs w:val="20"/>
    </w:rPr>
  </w:style>
  <w:style w:type="paragraph" w:styleId="CommentSubject">
    <w:name w:val="annotation subject"/>
    <w:basedOn w:val="CommentText"/>
    <w:next w:val="CommentText"/>
    <w:link w:val="CommentSubjectChar"/>
    <w:uiPriority w:val="99"/>
    <w:semiHidden/>
    <w:unhideWhenUsed/>
    <w:rsid w:val="00161134"/>
    <w:rPr>
      <w:b/>
      <w:bCs/>
    </w:rPr>
  </w:style>
  <w:style w:type="character" w:customStyle="1" w:styleId="CommentSubjectChar">
    <w:name w:val="Comment Subject Char"/>
    <w:basedOn w:val="CommentTextChar"/>
    <w:link w:val="CommentSubject"/>
    <w:uiPriority w:val="99"/>
    <w:semiHidden/>
    <w:rsid w:val="00161134"/>
    <w:rPr>
      <w:b/>
      <w:bCs/>
      <w:sz w:val="20"/>
      <w:szCs w:val="20"/>
    </w:rPr>
  </w:style>
  <w:style w:type="paragraph" w:styleId="BalloonText">
    <w:name w:val="Balloon Text"/>
    <w:basedOn w:val="Normal"/>
    <w:link w:val="BalloonTextChar"/>
    <w:uiPriority w:val="99"/>
    <w:semiHidden/>
    <w:unhideWhenUsed/>
    <w:rsid w:val="0016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34"/>
    <w:rPr>
      <w:rFonts w:ascii="Segoe UI" w:hAnsi="Segoe UI" w:cs="Segoe UI"/>
      <w:sz w:val="18"/>
      <w:szCs w:val="18"/>
    </w:rPr>
  </w:style>
  <w:style w:type="character" w:styleId="Hyperlink">
    <w:name w:val="Hyperlink"/>
    <w:basedOn w:val="DefaultParagraphFont"/>
    <w:uiPriority w:val="99"/>
    <w:unhideWhenUsed/>
    <w:rsid w:val="0038201A"/>
    <w:rPr>
      <w:color w:val="0563C1"/>
      <w:u w:val="single"/>
    </w:rPr>
  </w:style>
  <w:style w:type="paragraph" w:styleId="NormalWeb">
    <w:name w:val="Normal (Web)"/>
    <w:basedOn w:val="Normal"/>
    <w:uiPriority w:val="99"/>
    <w:semiHidden/>
    <w:unhideWhenUsed/>
    <w:rsid w:val="0038201A"/>
    <w:pPr>
      <w:spacing w:before="100" w:beforeAutospacing="1" w:after="100" w:afterAutospacing="1"/>
    </w:pPr>
    <w:rPr>
      <w:rFonts w:ascii="Calibri" w:hAnsi="Calibri" w:cs="Calibri"/>
      <w:sz w:val="22"/>
      <w:szCs w:val="22"/>
      <w:lang w:eastAsia="en-GB"/>
    </w:rPr>
  </w:style>
  <w:style w:type="character" w:styleId="PlaceholderText">
    <w:name w:val="Placeholder Text"/>
    <w:basedOn w:val="DefaultParagraphFont"/>
    <w:uiPriority w:val="99"/>
    <w:semiHidden/>
    <w:rsid w:val="00704F37"/>
    <w:rPr>
      <w:color w:val="808080"/>
    </w:rPr>
  </w:style>
  <w:style w:type="paragraph" w:styleId="Header">
    <w:name w:val="header"/>
    <w:basedOn w:val="Normal"/>
    <w:link w:val="HeaderChar"/>
    <w:uiPriority w:val="99"/>
    <w:unhideWhenUsed/>
    <w:rsid w:val="00FF3480"/>
    <w:pPr>
      <w:tabs>
        <w:tab w:val="center" w:pos="4513"/>
        <w:tab w:val="right" w:pos="9026"/>
      </w:tabs>
    </w:pPr>
  </w:style>
  <w:style w:type="character" w:customStyle="1" w:styleId="HeaderChar">
    <w:name w:val="Header Char"/>
    <w:basedOn w:val="DefaultParagraphFont"/>
    <w:link w:val="Header"/>
    <w:uiPriority w:val="99"/>
    <w:rsid w:val="00FF3480"/>
  </w:style>
  <w:style w:type="paragraph" w:styleId="Footer">
    <w:name w:val="footer"/>
    <w:basedOn w:val="Normal"/>
    <w:link w:val="FooterChar"/>
    <w:uiPriority w:val="99"/>
    <w:unhideWhenUsed/>
    <w:rsid w:val="00FF3480"/>
    <w:pPr>
      <w:tabs>
        <w:tab w:val="center" w:pos="4513"/>
        <w:tab w:val="right" w:pos="9026"/>
      </w:tabs>
    </w:pPr>
  </w:style>
  <w:style w:type="character" w:customStyle="1" w:styleId="FooterChar">
    <w:name w:val="Footer Char"/>
    <w:basedOn w:val="DefaultParagraphFont"/>
    <w:link w:val="Footer"/>
    <w:uiPriority w:val="99"/>
    <w:rsid w:val="00FF3480"/>
  </w:style>
  <w:style w:type="character" w:customStyle="1" w:styleId="UnresolvedMention1">
    <w:name w:val="Unresolved Mention1"/>
    <w:basedOn w:val="DefaultParagraphFont"/>
    <w:uiPriority w:val="99"/>
    <w:semiHidden/>
    <w:unhideWhenUsed/>
    <w:rsid w:val="00FF3480"/>
    <w:rPr>
      <w:color w:val="605E5C"/>
      <w:shd w:val="clear" w:color="auto" w:fill="E1DFDD"/>
    </w:rPr>
  </w:style>
  <w:style w:type="character" w:styleId="FollowedHyperlink">
    <w:name w:val="FollowedHyperlink"/>
    <w:basedOn w:val="DefaultParagraphFont"/>
    <w:uiPriority w:val="99"/>
    <w:semiHidden/>
    <w:unhideWhenUsed/>
    <w:rsid w:val="001050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ppf.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D15FCB-78E2-46C2-BF1B-E6B4D5B8D26D}"/>
      </w:docPartPr>
      <w:docPartBody>
        <w:p w:rsidR="00C715ED" w:rsidRDefault="00B4755E">
          <w:r w:rsidRPr="000A6C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55E"/>
    <w:rsid w:val="0010720E"/>
    <w:rsid w:val="008B3686"/>
    <w:rsid w:val="00947FC6"/>
    <w:rsid w:val="00B10148"/>
    <w:rsid w:val="00B37BDD"/>
    <w:rsid w:val="00B4755E"/>
    <w:rsid w:val="00C7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5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Lucy Cady-Vernon</cp:lastModifiedBy>
  <cp:revision>19</cp:revision>
  <dcterms:created xsi:type="dcterms:W3CDTF">2020-02-22T16:25:00Z</dcterms:created>
  <dcterms:modified xsi:type="dcterms:W3CDTF">2023-02-17T09:34:00Z</dcterms:modified>
</cp:coreProperties>
</file>