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334A4" w:rsidR="00DD142D" w:rsidP="00DD142D" w:rsidRDefault="00DD142D" w14:paraId="09DCD1C6" w14:textId="77777777">
      <w:pPr>
        <w:pStyle w:val="paragraph"/>
        <w:spacing w:before="0" w:beforeAutospacing="0" w:after="0" w:afterAutospacing="0"/>
        <w:ind w:firstLine="720"/>
        <w:jc w:val="center"/>
        <w:textAlignment w:val="baseline"/>
        <w:rPr>
          <w:rFonts w:ascii="Poppins" w:hAnsi="Poppins" w:cs="Poppins"/>
          <w:sz w:val="18"/>
          <w:szCs w:val="18"/>
        </w:rPr>
      </w:pPr>
      <w:r w:rsidRPr="001334A4">
        <w:rPr>
          <w:rStyle w:val="normaltextrun"/>
          <w:rFonts w:ascii="Poppins" w:hAnsi="Poppins" w:cs="Poppins"/>
          <w:b/>
          <w:bCs/>
          <w:color w:val="000000"/>
          <w:sz w:val="28"/>
          <w:szCs w:val="28"/>
          <w:lang w:val="en"/>
        </w:rPr>
        <w:t>IPPF Charter and Rebrand Values into Action Webinar Report</w:t>
      </w:r>
      <w:r w:rsidRPr="001334A4">
        <w:rPr>
          <w:rStyle w:val="eop"/>
          <w:rFonts w:ascii="Poppins" w:hAnsi="Poppins" w:cs="Poppins"/>
          <w:color w:val="000000"/>
          <w:sz w:val="28"/>
          <w:szCs w:val="28"/>
        </w:rPr>
        <w:t> </w:t>
      </w:r>
    </w:p>
    <w:p w:rsidRPr="001334A4" w:rsidR="00DD142D" w:rsidP="00DD142D" w:rsidRDefault="00DD142D" w14:paraId="77684822" w14:textId="77777777">
      <w:pPr>
        <w:pStyle w:val="paragraph"/>
        <w:spacing w:before="0" w:beforeAutospacing="0" w:after="0" w:afterAutospacing="0"/>
        <w:textAlignment w:val="baseline"/>
        <w:rPr>
          <w:rFonts w:ascii="Poppins" w:hAnsi="Poppins" w:cs="Poppins"/>
          <w:sz w:val="18"/>
          <w:szCs w:val="18"/>
        </w:rPr>
      </w:pPr>
      <w:r w:rsidRPr="001334A4">
        <w:rPr>
          <w:rStyle w:val="eop"/>
          <w:rFonts w:ascii="Poppins" w:hAnsi="Poppins" w:cs="Poppins"/>
          <w:color w:val="000000"/>
          <w:sz w:val="22"/>
          <w:szCs w:val="22"/>
        </w:rPr>
        <w:t> </w:t>
      </w:r>
    </w:p>
    <w:p w:rsidRPr="001334A4" w:rsidR="00DD142D" w:rsidP="00DD142D" w:rsidRDefault="00DD142D" w14:paraId="76A42AD2" w14:textId="1652F3F5">
      <w:pPr>
        <w:pStyle w:val="paragraph"/>
        <w:spacing w:before="0" w:beforeAutospacing="0" w:after="0" w:afterAutospacing="0"/>
        <w:jc w:val="center"/>
        <w:textAlignment w:val="baseline"/>
        <w:rPr>
          <w:rFonts w:ascii="Poppins" w:hAnsi="Poppins" w:cs="Poppins"/>
          <w:sz w:val="18"/>
          <w:szCs w:val="18"/>
        </w:rPr>
      </w:pPr>
      <w:r w:rsidRPr="001334A4">
        <w:rPr>
          <w:rStyle w:val="normaltextrun"/>
          <w:rFonts w:ascii="Poppins" w:hAnsi="Poppins" w:cs="Poppins"/>
          <w:color w:val="000000"/>
          <w:sz w:val="22"/>
          <w:szCs w:val="22"/>
          <w:lang w:val="en"/>
        </w:rPr>
        <w:t>Zoom, 11 October 2023</w:t>
      </w:r>
      <w:r w:rsidRPr="001334A4">
        <w:rPr>
          <w:rStyle w:val="eop"/>
          <w:rFonts w:ascii="Poppins" w:hAnsi="Poppins" w:cs="Poppins"/>
          <w:color w:val="000000"/>
          <w:sz w:val="22"/>
          <w:szCs w:val="22"/>
        </w:rPr>
        <w:t> </w:t>
      </w:r>
    </w:p>
    <w:p w:rsidRPr="001334A4" w:rsidR="00DD142D" w:rsidP="00DD142D" w:rsidRDefault="00DD142D" w14:paraId="130BBED7" w14:textId="77777777">
      <w:pPr>
        <w:pStyle w:val="paragraph"/>
        <w:spacing w:before="0" w:beforeAutospacing="0" w:after="0" w:afterAutospacing="0"/>
        <w:textAlignment w:val="baseline"/>
        <w:rPr>
          <w:rFonts w:ascii="Poppins" w:hAnsi="Poppins" w:cs="Poppins"/>
          <w:sz w:val="18"/>
          <w:szCs w:val="18"/>
        </w:rPr>
      </w:pPr>
      <w:r w:rsidRPr="001334A4">
        <w:rPr>
          <w:rStyle w:val="eop"/>
          <w:rFonts w:ascii="Poppins" w:hAnsi="Poppins" w:cs="Poppins"/>
          <w:color w:val="000000"/>
          <w:sz w:val="22"/>
          <w:szCs w:val="22"/>
        </w:rPr>
        <w:t> </w:t>
      </w:r>
    </w:p>
    <w:p w:rsidRPr="001334A4" w:rsidR="00DD142D" w:rsidP="00DD142D" w:rsidRDefault="00DD142D" w14:paraId="44A4FE05" w14:textId="77777777">
      <w:pPr>
        <w:pStyle w:val="paragraph"/>
        <w:spacing w:before="0" w:beforeAutospacing="0" w:after="0" w:afterAutospacing="0"/>
        <w:textAlignment w:val="baseline"/>
        <w:rPr>
          <w:rFonts w:ascii="Poppins" w:hAnsi="Poppins" w:cs="Poppins"/>
          <w:sz w:val="18"/>
          <w:szCs w:val="18"/>
        </w:rPr>
      </w:pPr>
      <w:r w:rsidRPr="001334A4">
        <w:rPr>
          <w:rStyle w:val="eop"/>
          <w:rFonts w:ascii="Poppins" w:hAnsi="Poppins" w:cs="Poppins"/>
          <w:color w:val="000000"/>
          <w:sz w:val="22"/>
          <w:szCs w:val="22"/>
        </w:rPr>
        <w:t> </w:t>
      </w:r>
    </w:p>
    <w:p w:rsidRPr="001334A4" w:rsidR="00DD142D" w:rsidP="00DD142D" w:rsidRDefault="00DD142D" w14:paraId="08B1DD56" w14:textId="77777777">
      <w:pPr>
        <w:pStyle w:val="paragraph"/>
        <w:spacing w:before="0" w:beforeAutospacing="0" w:after="0" w:afterAutospacing="0"/>
        <w:textAlignment w:val="baseline"/>
        <w:rPr>
          <w:rFonts w:ascii="Poppins" w:hAnsi="Poppins" w:cs="Poppins"/>
          <w:sz w:val="18"/>
          <w:szCs w:val="18"/>
        </w:rPr>
      </w:pPr>
      <w:r w:rsidRPr="001334A4">
        <w:rPr>
          <w:rStyle w:val="eop"/>
          <w:rFonts w:ascii="Poppins" w:hAnsi="Poppins" w:cs="Poppins"/>
          <w:sz w:val="22"/>
          <w:szCs w:val="22"/>
        </w:rPr>
        <w:t> </w:t>
      </w:r>
    </w:p>
    <w:p w:rsidRPr="001334A4" w:rsidR="00DD142D" w:rsidP="00DD142D" w:rsidRDefault="00DD142D" w14:paraId="2A84E5B7" w14:textId="77777777">
      <w:pPr>
        <w:pStyle w:val="paragraph"/>
        <w:spacing w:before="0" w:beforeAutospacing="0" w:after="0" w:afterAutospacing="0"/>
        <w:ind w:left="210"/>
        <w:textAlignment w:val="baseline"/>
        <w:rPr>
          <w:rFonts w:ascii="Poppins" w:hAnsi="Poppins" w:cs="Poppins"/>
          <w:sz w:val="18"/>
          <w:szCs w:val="18"/>
        </w:rPr>
      </w:pPr>
      <w:r w:rsidRPr="001334A4">
        <w:rPr>
          <w:rStyle w:val="contentcontrolboundarysink"/>
          <w:sz w:val="22"/>
          <w:szCs w:val="22"/>
          <w:lang w:val="en-US"/>
        </w:rPr>
        <w:t>​​</w:t>
      </w:r>
      <w:r w:rsidRPr="001334A4">
        <w:rPr>
          <w:rStyle w:val="eop"/>
          <w:rFonts w:ascii="Poppins" w:hAnsi="Poppins" w:cs="Poppins"/>
          <w:sz w:val="22"/>
          <w:szCs w:val="22"/>
        </w:rPr>
        <w:t> </w:t>
      </w:r>
    </w:p>
    <w:p w:rsidRPr="001334A4" w:rsidR="00DD142D" w:rsidP="00DD142D" w:rsidRDefault="00DD142D" w14:paraId="476D5D2B" w14:textId="77777777">
      <w:pPr>
        <w:pStyle w:val="paragraph"/>
        <w:spacing w:before="0" w:beforeAutospacing="0" w:after="0" w:afterAutospacing="0"/>
        <w:ind w:left="210"/>
        <w:textAlignment w:val="baseline"/>
        <w:rPr>
          <w:rFonts w:ascii="Poppins" w:hAnsi="Poppins" w:cs="Poppins"/>
          <w:sz w:val="18"/>
          <w:szCs w:val="18"/>
        </w:rPr>
      </w:pPr>
      <w:r w:rsidRPr="001334A4">
        <w:rPr>
          <w:rStyle w:val="contentcontrolboundarysink"/>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499C2398"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060E6A6B"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7215496F"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35AF1ADD"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19A66DB9"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20CC1917"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50EB5AC0"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700557F5"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
        </w:rPr>
        <w:t>​</w:t>
      </w:r>
      <w:r w:rsidRPr="001334A4">
        <w:rPr>
          <w:rStyle w:val="eop"/>
          <w:rFonts w:ascii="Poppins" w:hAnsi="Poppins" w:cs="Poppins"/>
          <w:sz w:val="22"/>
          <w:szCs w:val="22"/>
        </w:rPr>
        <w:t> </w:t>
      </w:r>
    </w:p>
    <w:p w:rsidRPr="001334A4" w:rsidR="00DD142D" w:rsidP="00DD142D" w:rsidRDefault="00DD142D" w14:paraId="180C348A" w14:textId="77777777">
      <w:pPr>
        <w:pStyle w:val="paragraph"/>
        <w:spacing w:before="0" w:beforeAutospacing="0" w:after="0" w:afterAutospacing="0"/>
        <w:ind w:left="435"/>
        <w:textAlignment w:val="baseline"/>
        <w:rPr>
          <w:rFonts w:ascii="Poppins" w:hAnsi="Poppins" w:cs="Poppins"/>
          <w:sz w:val="18"/>
          <w:szCs w:val="18"/>
        </w:rPr>
      </w:pPr>
      <w:r w:rsidRPr="001334A4">
        <w:rPr>
          <w:rStyle w:val="contentcontrolboundarysink"/>
          <w:b/>
          <w:bCs/>
          <w:color w:val="0563C1"/>
          <w:sz w:val="22"/>
          <w:szCs w:val="22"/>
          <w:u w:val="single"/>
          <w:lang w:val="en-US"/>
        </w:rPr>
        <w:t>​</w:t>
      </w:r>
      <w:r w:rsidRPr="001334A4">
        <w:rPr>
          <w:rStyle w:val="eop"/>
          <w:rFonts w:ascii="Poppins" w:hAnsi="Poppins" w:cs="Poppins"/>
          <w:sz w:val="22"/>
          <w:szCs w:val="22"/>
        </w:rPr>
        <w:t> </w:t>
      </w:r>
    </w:p>
    <w:p w:rsidRPr="001334A4" w:rsidR="00DD142D" w:rsidP="00DD142D" w:rsidRDefault="00DD142D" w14:paraId="27484037" w14:textId="77777777">
      <w:pPr>
        <w:pStyle w:val="paragraph"/>
        <w:spacing w:before="0" w:beforeAutospacing="0" w:after="0" w:afterAutospacing="0"/>
        <w:ind w:left="210"/>
        <w:textAlignment w:val="baseline"/>
        <w:rPr>
          <w:rFonts w:ascii="Poppins" w:hAnsi="Poppins" w:cs="Poppins"/>
          <w:sz w:val="18"/>
          <w:szCs w:val="18"/>
        </w:rPr>
      </w:pPr>
      <w:r w:rsidRPr="001334A4">
        <w:rPr>
          <w:rStyle w:val="contentcontrolboundarysink"/>
          <w:color w:val="0563C1"/>
          <w:sz w:val="22"/>
          <w:szCs w:val="22"/>
          <w:u w:val="single"/>
          <w:lang w:val="en-US"/>
        </w:rPr>
        <w:t>​</w:t>
      </w:r>
      <w:r w:rsidRPr="001334A4">
        <w:rPr>
          <w:rStyle w:val="eop"/>
          <w:rFonts w:ascii="Poppins" w:hAnsi="Poppins" w:cs="Poppins"/>
          <w:sz w:val="22"/>
          <w:szCs w:val="22"/>
        </w:rPr>
        <w:t> </w:t>
      </w:r>
    </w:p>
    <w:p w:rsidRPr="001334A4" w:rsidR="00DD142D" w:rsidP="00DD142D" w:rsidRDefault="00DD142D" w14:paraId="19D44CA8" w14:textId="77777777">
      <w:pPr>
        <w:pStyle w:val="paragraph"/>
        <w:spacing w:before="0" w:beforeAutospacing="0" w:after="0" w:afterAutospacing="0"/>
        <w:ind w:left="210"/>
        <w:textAlignment w:val="baseline"/>
        <w:rPr>
          <w:rFonts w:ascii="Poppins" w:hAnsi="Poppins" w:cs="Poppins"/>
          <w:sz w:val="18"/>
          <w:szCs w:val="18"/>
        </w:rPr>
      </w:pPr>
      <w:r w:rsidRPr="001334A4">
        <w:rPr>
          <w:rStyle w:val="contentcontrolboundarysink"/>
          <w:color w:val="0563C1"/>
          <w:sz w:val="22"/>
          <w:szCs w:val="22"/>
          <w:u w:val="single"/>
          <w:lang w:val="en-US"/>
        </w:rPr>
        <w:t>​</w:t>
      </w:r>
      <w:r w:rsidRPr="001334A4">
        <w:rPr>
          <w:rStyle w:val="eop"/>
          <w:rFonts w:ascii="Poppins" w:hAnsi="Poppins" w:cs="Poppins"/>
          <w:sz w:val="22"/>
          <w:szCs w:val="22"/>
        </w:rPr>
        <w:t> </w:t>
      </w:r>
    </w:p>
    <w:p w:rsidRPr="001334A4" w:rsidR="00DD142D" w:rsidP="00DD142D" w:rsidRDefault="00DD142D" w14:paraId="008D983C" w14:textId="77777777">
      <w:pPr>
        <w:pStyle w:val="paragraph"/>
        <w:spacing w:before="0" w:beforeAutospacing="0" w:after="0" w:afterAutospacing="0"/>
        <w:ind w:left="210"/>
        <w:textAlignment w:val="baseline"/>
        <w:rPr>
          <w:rFonts w:ascii="Poppins" w:hAnsi="Poppins" w:cs="Poppins"/>
          <w:sz w:val="18"/>
          <w:szCs w:val="18"/>
        </w:rPr>
      </w:pPr>
      <w:r w:rsidRPr="001334A4">
        <w:rPr>
          <w:rStyle w:val="contentcontrolboundarysink"/>
          <w:color w:val="0563C1"/>
          <w:sz w:val="22"/>
          <w:szCs w:val="22"/>
          <w:u w:val="single"/>
          <w:lang w:val="en-US"/>
        </w:rPr>
        <w:t>​</w:t>
      </w:r>
      <w:r w:rsidRPr="001334A4">
        <w:rPr>
          <w:rStyle w:val="eop"/>
          <w:rFonts w:ascii="Poppins" w:hAnsi="Poppins" w:cs="Poppins"/>
          <w:sz w:val="22"/>
          <w:szCs w:val="22"/>
        </w:rPr>
        <w:t> </w:t>
      </w:r>
    </w:p>
    <w:p w:rsidRPr="001334A4" w:rsidR="00DD142D" w:rsidP="00DD142D" w:rsidRDefault="00DD142D" w14:paraId="5315E90C" w14:textId="77777777">
      <w:pPr>
        <w:pStyle w:val="paragraph"/>
        <w:spacing w:before="0" w:beforeAutospacing="0" w:after="0" w:afterAutospacing="0"/>
        <w:ind w:left="210"/>
        <w:textAlignment w:val="baseline"/>
        <w:rPr>
          <w:rFonts w:ascii="Poppins" w:hAnsi="Poppins" w:cs="Poppins"/>
          <w:sz w:val="18"/>
          <w:szCs w:val="18"/>
        </w:rPr>
      </w:pPr>
      <w:r w:rsidRPr="001334A4">
        <w:rPr>
          <w:rStyle w:val="contentcontrolboundarysink"/>
          <w:color w:val="0563C1"/>
          <w:sz w:val="22"/>
          <w:szCs w:val="22"/>
          <w:u w:val="single"/>
          <w:lang w:val="en-US"/>
        </w:rPr>
        <w:t>​</w:t>
      </w:r>
      <w:r w:rsidRPr="001334A4">
        <w:rPr>
          <w:rStyle w:val="eop"/>
          <w:rFonts w:ascii="Poppins" w:hAnsi="Poppins" w:cs="Poppins"/>
          <w:sz w:val="22"/>
          <w:szCs w:val="22"/>
        </w:rPr>
        <w:t> </w:t>
      </w:r>
    </w:p>
    <w:p w:rsidRPr="001334A4" w:rsidR="00DD142D" w:rsidP="00DD142D" w:rsidRDefault="00DD142D" w14:paraId="0A9A547F" w14:textId="77777777">
      <w:pPr>
        <w:pStyle w:val="paragraph"/>
        <w:spacing w:before="0" w:beforeAutospacing="0" w:after="0" w:afterAutospacing="0"/>
        <w:textAlignment w:val="baseline"/>
        <w:rPr>
          <w:rFonts w:ascii="Poppins" w:hAnsi="Poppins" w:cs="Poppins"/>
          <w:sz w:val="18"/>
          <w:szCs w:val="18"/>
        </w:rPr>
      </w:pPr>
      <w:r w:rsidRPr="001334A4">
        <w:rPr>
          <w:rStyle w:val="contentcontrolboundarysink"/>
          <w:b/>
          <w:bCs/>
          <w:sz w:val="22"/>
          <w:szCs w:val="22"/>
          <w:lang w:val="en-US"/>
        </w:rPr>
        <w:t>​</w:t>
      </w:r>
      <w:r w:rsidRPr="001334A4">
        <w:rPr>
          <w:rStyle w:val="contentcontrolboundarysink"/>
          <w:sz w:val="22"/>
          <w:szCs w:val="22"/>
          <w:lang w:val="en-US"/>
        </w:rPr>
        <w:t>​</w:t>
      </w:r>
      <w:r w:rsidRPr="001334A4">
        <w:rPr>
          <w:rStyle w:val="eop"/>
          <w:rFonts w:ascii="Poppins" w:hAnsi="Poppins" w:cs="Poppins"/>
          <w:sz w:val="22"/>
          <w:szCs w:val="22"/>
        </w:rPr>
        <w:t> </w:t>
      </w:r>
    </w:p>
    <w:p w:rsidRPr="001334A4" w:rsidR="00DD142D" w:rsidP="00DD142D" w:rsidRDefault="00DD142D" w14:paraId="5DA830A0" w14:textId="77777777">
      <w:pPr>
        <w:pStyle w:val="paragraph"/>
        <w:spacing w:before="0" w:beforeAutospacing="0" w:after="0" w:afterAutospacing="0"/>
        <w:textAlignment w:val="baseline"/>
        <w:rPr>
          <w:rFonts w:ascii="Poppins" w:hAnsi="Poppins" w:cs="Poppins"/>
          <w:sz w:val="18"/>
          <w:szCs w:val="18"/>
        </w:rPr>
      </w:pPr>
      <w:r w:rsidRPr="001334A4">
        <w:rPr>
          <w:rStyle w:val="eop"/>
          <w:rFonts w:ascii="Poppins" w:hAnsi="Poppins" w:cs="Poppins"/>
          <w:sz w:val="22"/>
          <w:szCs w:val="22"/>
        </w:rPr>
        <w:t> </w:t>
      </w:r>
    </w:p>
    <w:p w:rsidRPr="001334A4" w:rsidR="00DD142D" w:rsidRDefault="00DD142D" w14:paraId="671F41C5" w14:textId="77777777">
      <w:pPr>
        <w:rPr>
          <w:rStyle w:val="normaltextrun"/>
          <w:rFonts w:ascii="Poppins" w:hAnsi="Poppins" w:eastAsia="Times New Roman" w:cs="Poppins"/>
          <w:b/>
          <w:bCs/>
          <w:color w:val="2F5496"/>
          <w:sz w:val="26"/>
          <w:szCs w:val="26"/>
          <w:lang w:val="en-US"/>
        </w:rPr>
      </w:pPr>
      <w:r w:rsidRPr="001334A4">
        <w:rPr>
          <w:rStyle w:val="normaltextrun"/>
          <w:rFonts w:ascii="Poppins" w:hAnsi="Poppins" w:cs="Poppins"/>
          <w:b/>
          <w:bCs/>
          <w:color w:val="2F5496"/>
          <w:sz w:val="26"/>
          <w:szCs w:val="26"/>
          <w:lang w:val="en-US"/>
        </w:rPr>
        <w:br w:type="page"/>
      </w:r>
    </w:p>
    <w:p w:rsidRPr="001334A4" w:rsidR="00DD142D" w:rsidP="00DD142D" w:rsidRDefault="00DD142D" w14:paraId="185E5593" w14:textId="0765CABC">
      <w:pPr>
        <w:pStyle w:val="paragraph"/>
        <w:spacing w:before="0" w:beforeAutospacing="0" w:after="0" w:afterAutospacing="0"/>
        <w:textAlignment w:val="baseline"/>
        <w:rPr>
          <w:rFonts w:ascii="Poppins" w:hAnsi="Poppins" w:cs="Poppins"/>
          <w:b/>
          <w:bCs/>
          <w:color w:val="2F5496"/>
          <w:sz w:val="18"/>
          <w:szCs w:val="18"/>
        </w:rPr>
      </w:pPr>
      <w:r w:rsidRPr="001334A4">
        <w:rPr>
          <w:rStyle w:val="normaltextrun"/>
          <w:rFonts w:ascii="Poppins" w:hAnsi="Poppins" w:cs="Poppins"/>
          <w:b/>
          <w:bCs/>
          <w:color w:val="2F5496"/>
          <w:sz w:val="26"/>
          <w:szCs w:val="26"/>
          <w:lang w:val="en-US"/>
        </w:rPr>
        <w:lastRenderedPageBreak/>
        <w:t>Introduction</w:t>
      </w:r>
      <w:r w:rsidRPr="001334A4">
        <w:rPr>
          <w:rStyle w:val="eop"/>
          <w:rFonts w:ascii="Poppins" w:hAnsi="Poppins" w:cs="Poppins"/>
          <w:b/>
          <w:bCs/>
          <w:color w:val="2F5496"/>
          <w:sz w:val="26"/>
          <w:szCs w:val="26"/>
        </w:rPr>
        <w:t> </w:t>
      </w:r>
    </w:p>
    <w:p w:rsidRPr="001334A4" w:rsidR="00DD142D" w:rsidP="00DD142D" w:rsidRDefault="00DD142D" w14:paraId="7605AE02" w14:textId="7C69C3CE">
      <w:pPr>
        <w:pStyle w:val="paragraph"/>
        <w:spacing w:before="0" w:beforeAutospacing="0" w:after="0" w:afterAutospacing="0"/>
        <w:jc w:val="both"/>
        <w:textAlignment w:val="baseline"/>
        <w:rPr>
          <w:rStyle w:val="eop"/>
          <w:rFonts w:ascii="Poppins" w:hAnsi="Poppins" w:cs="Poppins"/>
          <w:color w:val="000000"/>
          <w:sz w:val="22"/>
          <w:szCs w:val="22"/>
        </w:rPr>
      </w:pPr>
      <w:r w:rsidRPr="001334A4">
        <w:rPr>
          <w:rStyle w:val="normaltextrun"/>
          <w:rFonts w:ascii="Poppins" w:hAnsi="Poppins" w:cs="Poppins"/>
          <w:color w:val="000000"/>
          <w:sz w:val="22"/>
          <w:szCs w:val="22"/>
          <w:lang w:val="en"/>
        </w:rPr>
        <w:t>The IPPF Charter and Rebrand Values into Action Webinars were held on Wednesday, 11 October via Zoom. The webinars were open to the whole Federation, inclusive of MA EDs, MA volunteers, youth and secretariat staff, and were delivered with translation in French, English, Spanish and Arabic. The two webinars were hosted on the same day, with the same format but with different participants and at different times to allow for wider-spread participation. </w:t>
      </w:r>
      <w:r w:rsidRPr="001334A4">
        <w:rPr>
          <w:rStyle w:val="eop"/>
          <w:rFonts w:ascii="Poppins" w:hAnsi="Poppins" w:cs="Poppins"/>
          <w:color w:val="000000"/>
          <w:sz w:val="22"/>
          <w:szCs w:val="22"/>
        </w:rPr>
        <w:t> </w:t>
      </w:r>
    </w:p>
    <w:p w:rsidRPr="001334A4" w:rsidR="00DD142D" w:rsidP="00DD142D" w:rsidRDefault="00DD142D" w14:paraId="3CF15CA0" w14:textId="77777777">
      <w:pPr>
        <w:pStyle w:val="paragraph"/>
        <w:spacing w:before="0" w:beforeAutospacing="0" w:after="0" w:afterAutospacing="0"/>
        <w:jc w:val="both"/>
        <w:textAlignment w:val="baseline"/>
        <w:rPr>
          <w:rFonts w:ascii="Poppins" w:hAnsi="Poppins" w:cs="Poppins"/>
          <w:sz w:val="18"/>
          <w:szCs w:val="18"/>
        </w:rPr>
      </w:pPr>
    </w:p>
    <w:p w:rsidRPr="001334A4" w:rsidR="00DD142D" w:rsidP="00DD142D" w:rsidRDefault="00DD142D" w14:paraId="3B3F545D" w14:textId="5350CA7C">
      <w:pPr>
        <w:pStyle w:val="paragraph"/>
        <w:spacing w:before="0" w:beforeAutospacing="0" w:after="0" w:afterAutospacing="0"/>
        <w:jc w:val="both"/>
        <w:textAlignment w:val="baseline"/>
        <w:rPr>
          <w:rStyle w:val="normaltextrun"/>
          <w:rFonts w:ascii="Poppins" w:hAnsi="Poppins" w:cs="Poppins"/>
          <w:color w:val="000000"/>
          <w:sz w:val="22"/>
          <w:szCs w:val="22"/>
          <w:lang w:val="en"/>
        </w:rPr>
      </w:pPr>
      <w:r w:rsidRPr="001334A4">
        <w:rPr>
          <w:rStyle w:val="normaltextrun"/>
          <w:rFonts w:ascii="Poppins" w:hAnsi="Poppins" w:cs="Poppins"/>
          <w:color w:val="000000"/>
          <w:sz w:val="22"/>
          <w:szCs w:val="22"/>
          <w:lang w:val="en"/>
        </w:rPr>
        <w:t xml:space="preserve">The aim of the webinars was to update the Federation on the Charter and Rebrand process, share the proposed short list of values, and to get wide feedback on the draft </w:t>
      </w:r>
      <w:proofErr w:type="spellStart"/>
      <w:r w:rsidRPr="001334A4">
        <w:rPr>
          <w:rStyle w:val="normaltextrun"/>
          <w:rFonts w:ascii="Poppins" w:hAnsi="Poppins" w:cs="Poppins"/>
          <w:color w:val="000000"/>
          <w:sz w:val="22"/>
          <w:szCs w:val="22"/>
          <w:lang w:val="en"/>
        </w:rPr>
        <w:t>defintions</w:t>
      </w:r>
      <w:proofErr w:type="spellEnd"/>
      <w:r w:rsidRPr="001334A4">
        <w:rPr>
          <w:rStyle w:val="normaltextrun"/>
          <w:rFonts w:ascii="Poppins" w:hAnsi="Poppins" w:cs="Poppins"/>
          <w:color w:val="000000"/>
          <w:sz w:val="22"/>
          <w:szCs w:val="22"/>
          <w:lang w:val="en"/>
        </w:rPr>
        <w:t xml:space="preserve"> of two of the values – justice/inclusion and transformation.  This consultation built on the refining of values clusters that took place across Summer 2023 and the drafting of definition that has taken place through regional consultations from August to October.</w:t>
      </w:r>
    </w:p>
    <w:p w:rsidRPr="001334A4" w:rsidR="00DD142D" w:rsidP="00DD142D" w:rsidRDefault="00DD142D" w14:paraId="6641DD57" w14:textId="77777777">
      <w:pPr>
        <w:pStyle w:val="paragraph"/>
        <w:spacing w:before="0" w:beforeAutospacing="0" w:after="0" w:afterAutospacing="0"/>
        <w:jc w:val="both"/>
        <w:textAlignment w:val="baseline"/>
        <w:rPr>
          <w:rStyle w:val="normaltextrun"/>
          <w:rFonts w:ascii="Poppins" w:hAnsi="Poppins" w:cs="Poppins"/>
          <w:color w:val="000000"/>
          <w:sz w:val="22"/>
          <w:szCs w:val="22"/>
          <w:lang w:val="en"/>
        </w:rPr>
      </w:pPr>
    </w:p>
    <w:p w:rsidRPr="001334A4" w:rsidR="00DD142D" w:rsidP="00DD142D" w:rsidRDefault="00DD142D" w14:paraId="2AA7E011" w14:textId="77777777">
      <w:pPr>
        <w:pStyle w:val="paragraph"/>
        <w:spacing w:before="0" w:beforeAutospacing="0" w:after="0" w:afterAutospacing="0"/>
        <w:jc w:val="both"/>
        <w:textAlignment w:val="baseline"/>
        <w:rPr>
          <w:rFonts w:ascii="Poppins" w:hAnsi="Poppins" w:cs="Poppins"/>
          <w:sz w:val="18"/>
          <w:szCs w:val="18"/>
        </w:rPr>
      </w:pPr>
      <w:r w:rsidRPr="001334A4">
        <w:rPr>
          <w:rStyle w:val="normaltextrun"/>
          <w:rFonts w:ascii="Poppins" w:hAnsi="Poppins" w:cs="Poppins"/>
          <w:color w:val="000000"/>
          <w:sz w:val="22"/>
          <w:szCs w:val="22"/>
          <w:lang w:val="en"/>
        </w:rPr>
        <w:t>Both webinars were conducted in under two hours, and employed a combination of informative and interactive engagement tools to facilitate productive discussions over a short timeframe. The webinars were facilitated entirely by the Identity Initiative team. </w:t>
      </w:r>
      <w:r w:rsidRPr="001334A4">
        <w:rPr>
          <w:rStyle w:val="eop"/>
          <w:rFonts w:ascii="Poppins" w:hAnsi="Poppins" w:cs="Poppins"/>
          <w:color w:val="000000"/>
          <w:sz w:val="22"/>
          <w:szCs w:val="22"/>
        </w:rPr>
        <w:t> </w:t>
      </w:r>
    </w:p>
    <w:p w:rsidRPr="001334A4" w:rsidR="00DD142D" w:rsidP="00DD142D" w:rsidRDefault="00DD142D" w14:paraId="054BAFB1" w14:textId="5165E8EA">
      <w:pPr>
        <w:pStyle w:val="paragraph"/>
        <w:spacing w:before="0" w:beforeAutospacing="0" w:after="0" w:afterAutospacing="0"/>
        <w:jc w:val="both"/>
        <w:textAlignment w:val="baseline"/>
        <w:rPr>
          <w:rStyle w:val="normaltextrun"/>
          <w:rFonts w:ascii="Poppins" w:hAnsi="Poppins" w:cs="Poppins"/>
          <w:color w:val="000000"/>
          <w:sz w:val="22"/>
          <w:szCs w:val="22"/>
          <w:lang w:val="en"/>
        </w:rPr>
      </w:pPr>
      <w:r w:rsidRPr="001334A4">
        <w:rPr>
          <w:rStyle w:val="normaltextrun"/>
          <w:rFonts w:ascii="Poppins" w:hAnsi="Poppins" w:cs="Poppins"/>
          <w:color w:val="000000"/>
          <w:sz w:val="22"/>
          <w:szCs w:val="22"/>
          <w:lang w:val="en"/>
        </w:rPr>
        <w:t xml:space="preserve">This meeting note is a compilation of outcomes from both webinars, with consultation outcomes for each session merged together. </w:t>
      </w:r>
    </w:p>
    <w:p w:rsidRPr="001334A4" w:rsidR="0057045B" w:rsidP="00DD142D" w:rsidRDefault="0057045B" w14:paraId="5959B570" w14:textId="77777777">
      <w:pPr>
        <w:pStyle w:val="paragraph"/>
        <w:spacing w:before="0" w:beforeAutospacing="0" w:after="0" w:afterAutospacing="0"/>
        <w:jc w:val="both"/>
        <w:textAlignment w:val="baseline"/>
        <w:rPr>
          <w:rStyle w:val="normaltextrun"/>
          <w:rFonts w:ascii="Poppins" w:hAnsi="Poppins" w:cs="Poppins"/>
          <w:color w:val="000000"/>
          <w:sz w:val="22"/>
          <w:szCs w:val="22"/>
          <w:lang w:val="en"/>
        </w:rPr>
      </w:pPr>
    </w:p>
    <w:p w:rsidRPr="001334A4" w:rsidR="0057045B" w:rsidP="0057045B" w:rsidRDefault="0057045B" w14:paraId="66266BBE" w14:textId="315047C1">
      <w:pPr>
        <w:pStyle w:val="paragraph"/>
        <w:spacing w:before="0" w:beforeAutospacing="0" w:after="0" w:afterAutospacing="0"/>
        <w:textAlignment w:val="baseline"/>
        <w:rPr>
          <w:rStyle w:val="normaltextrun"/>
          <w:rFonts w:ascii="Poppins" w:hAnsi="Poppins" w:cs="Poppins"/>
          <w:b/>
          <w:bCs/>
          <w:color w:val="2F5496"/>
          <w:sz w:val="26"/>
          <w:szCs w:val="26"/>
          <w:lang w:val="en-US"/>
        </w:rPr>
      </w:pPr>
      <w:r w:rsidRPr="001334A4">
        <w:rPr>
          <w:rStyle w:val="normaltextrun"/>
          <w:rFonts w:ascii="Poppins" w:hAnsi="Poppins" w:cs="Poppins"/>
          <w:b/>
          <w:bCs/>
          <w:color w:val="2F5496"/>
          <w:sz w:val="26"/>
          <w:szCs w:val="26"/>
          <w:lang w:val="en-US"/>
        </w:rPr>
        <w:t>Proposed values – Gaining Consensus</w:t>
      </w:r>
    </w:p>
    <w:p w:rsidRPr="001334A4" w:rsidR="0057045B" w:rsidP="0057045B" w:rsidRDefault="0057045B" w14:paraId="4940155C" w14:textId="77777777">
      <w:pPr>
        <w:pStyle w:val="paragraph"/>
        <w:spacing w:before="0" w:beforeAutospacing="0" w:after="0" w:afterAutospacing="0"/>
        <w:textAlignment w:val="baseline"/>
        <w:rPr>
          <w:rStyle w:val="normaltextrun"/>
          <w:rFonts w:ascii="Poppins" w:hAnsi="Poppins" w:cs="Poppins"/>
          <w:b/>
          <w:bCs/>
          <w:color w:val="2F5496"/>
          <w:sz w:val="26"/>
          <w:szCs w:val="26"/>
          <w:lang w:val="en-US"/>
        </w:rPr>
      </w:pPr>
    </w:p>
    <w:p w:rsidRPr="001334A4" w:rsidR="0057045B" w:rsidP="0057045B" w:rsidRDefault="0057045B" w14:paraId="12501E93" w14:textId="77777777">
      <w:pPr>
        <w:pStyle w:val="paragraph"/>
        <w:spacing w:before="0" w:beforeAutospacing="0" w:after="0" w:afterAutospacing="0"/>
        <w:textAlignment w:val="baseline"/>
        <w:rPr>
          <w:rStyle w:val="normaltextrun"/>
          <w:rFonts w:ascii="Poppins" w:hAnsi="Poppins" w:cs="Poppins"/>
          <w:color w:val="000000"/>
          <w:sz w:val="22"/>
          <w:szCs w:val="22"/>
          <w:lang w:val="en"/>
        </w:rPr>
      </w:pPr>
      <w:r w:rsidRPr="001334A4">
        <w:rPr>
          <w:rStyle w:val="normaltextrun"/>
          <w:rFonts w:ascii="Poppins" w:hAnsi="Poppins" w:cs="Poppins"/>
          <w:color w:val="000000"/>
          <w:sz w:val="22"/>
          <w:szCs w:val="22"/>
          <w:lang w:val="en"/>
        </w:rPr>
        <w:t>The objective of the opening exercise was to gain feedback from participants on the short list of proposed values. They were asked to share their reaction to each value through an indicative “vote”. The voting options were:</w:t>
      </w:r>
    </w:p>
    <w:p w:rsidRPr="001334A4" w:rsidR="000100AD" w:rsidP="000100AD" w:rsidRDefault="000100AD" w14:paraId="78F15653" w14:textId="77777777">
      <w:pPr>
        <w:pStyle w:val="paragraph"/>
        <w:numPr>
          <w:ilvl w:val="0"/>
          <w:numId w:val="6"/>
        </w:numPr>
        <w:spacing w:before="0" w:beforeAutospacing="0" w:after="0" w:afterAutospacing="0"/>
        <w:ind w:left="1080" w:firstLine="0"/>
        <w:jc w:val="both"/>
        <w:textAlignment w:val="baseline"/>
        <w:rPr>
          <w:rFonts w:ascii="Poppins" w:hAnsi="Poppins" w:cs="Poppins"/>
          <w:sz w:val="22"/>
          <w:szCs w:val="22"/>
        </w:rPr>
      </w:pPr>
      <w:r w:rsidRPr="001334A4">
        <w:rPr>
          <w:rStyle w:val="normaltextrun"/>
          <w:rFonts w:ascii="Poppins" w:hAnsi="Poppins" w:cs="Poppins"/>
          <w:color w:val="000000"/>
          <w:sz w:val="22"/>
          <w:szCs w:val="22"/>
          <w:lang w:val="en"/>
        </w:rPr>
        <w:t>No way: I really don’t agree with this value and don’t think it should be included.</w:t>
      </w:r>
      <w:r w:rsidRPr="001334A4">
        <w:rPr>
          <w:rStyle w:val="eop"/>
          <w:rFonts w:ascii="Poppins" w:hAnsi="Poppins" w:cs="Poppins"/>
          <w:color w:val="000000"/>
          <w:sz w:val="22"/>
          <w:szCs w:val="22"/>
        </w:rPr>
        <w:t> </w:t>
      </w:r>
    </w:p>
    <w:p w:rsidRPr="001334A4" w:rsidR="000100AD" w:rsidP="000100AD" w:rsidRDefault="000100AD" w14:paraId="5D899FD1" w14:textId="77777777">
      <w:pPr>
        <w:pStyle w:val="paragraph"/>
        <w:numPr>
          <w:ilvl w:val="0"/>
          <w:numId w:val="6"/>
        </w:numPr>
        <w:spacing w:before="0" w:beforeAutospacing="0" w:after="0" w:afterAutospacing="0"/>
        <w:ind w:left="1080" w:firstLine="0"/>
        <w:jc w:val="both"/>
        <w:textAlignment w:val="baseline"/>
        <w:rPr>
          <w:rFonts w:ascii="Poppins" w:hAnsi="Poppins" w:cs="Poppins"/>
          <w:sz w:val="22"/>
          <w:szCs w:val="22"/>
        </w:rPr>
      </w:pPr>
      <w:r w:rsidRPr="001334A4">
        <w:rPr>
          <w:rStyle w:val="normaltextrun"/>
          <w:rFonts w:ascii="Poppins" w:hAnsi="Poppins" w:cs="Poppins"/>
          <w:color w:val="000000"/>
          <w:sz w:val="22"/>
          <w:szCs w:val="22"/>
          <w:lang w:val="en"/>
        </w:rPr>
        <w:t>I’m confused: I don’t know why this is a value or what it means.</w:t>
      </w:r>
      <w:r w:rsidRPr="001334A4">
        <w:rPr>
          <w:rStyle w:val="eop"/>
          <w:rFonts w:ascii="Poppins" w:hAnsi="Poppins" w:cs="Poppins"/>
          <w:color w:val="000000"/>
          <w:sz w:val="22"/>
          <w:szCs w:val="22"/>
        </w:rPr>
        <w:t> </w:t>
      </w:r>
    </w:p>
    <w:p w:rsidRPr="001334A4" w:rsidR="000100AD" w:rsidP="000100AD" w:rsidRDefault="000100AD" w14:paraId="03C503E6" w14:textId="78AC80F1">
      <w:pPr>
        <w:pStyle w:val="paragraph"/>
        <w:numPr>
          <w:ilvl w:val="0"/>
          <w:numId w:val="6"/>
        </w:numPr>
        <w:spacing w:before="0" w:beforeAutospacing="0" w:after="0" w:afterAutospacing="0"/>
        <w:ind w:left="1080" w:firstLine="0"/>
        <w:jc w:val="both"/>
        <w:textAlignment w:val="baseline"/>
        <w:rPr>
          <w:rFonts w:ascii="Poppins" w:hAnsi="Poppins" w:cs="Poppins"/>
          <w:sz w:val="22"/>
          <w:szCs w:val="22"/>
        </w:rPr>
      </w:pPr>
      <w:proofErr w:type="spellStart"/>
      <w:r w:rsidRPr="001334A4">
        <w:rPr>
          <w:rStyle w:val="normaltextrun"/>
          <w:rFonts w:ascii="Poppins" w:hAnsi="Poppins" w:cs="Poppins"/>
          <w:color w:val="000000"/>
          <w:sz w:val="22"/>
          <w:szCs w:val="22"/>
          <w:lang w:val="en"/>
        </w:rPr>
        <w:t>Ooo</w:t>
      </w:r>
      <w:proofErr w:type="spellEnd"/>
      <w:r w:rsidRPr="001334A4">
        <w:rPr>
          <w:rStyle w:val="normaltextrun"/>
          <w:rFonts w:ascii="Poppins" w:hAnsi="Poppins" w:cs="Poppins"/>
          <w:color w:val="000000"/>
          <w:sz w:val="22"/>
          <w:szCs w:val="22"/>
          <w:lang w:val="en"/>
        </w:rPr>
        <w:t xml:space="preserve"> YEAH!: This value really </w:t>
      </w:r>
      <w:r w:rsidRPr="001334A4" w:rsidR="00696BC0">
        <w:rPr>
          <w:rStyle w:val="normaltextrun"/>
          <w:rFonts w:ascii="Poppins" w:hAnsi="Poppins" w:cs="Poppins"/>
          <w:color w:val="000000"/>
          <w:sz w:val="22"/>
          <w:szCs w:val="22"/>
          <w:lang w:val="en"/>
        </w:rPr>
        <w:t>resonates</w:t>
      </w:r>
      <w:r w:rsidRPr="001334A4">
        <w:rPr>
          <w:rStyle w:val="normaltextrun"/>
          <w:rFonts w:ascii="Poppins" w:hAnsi="Poppins" w:cs="Poppins"/>
          <w:color w:val="000000"/>
          <w:sz w:val="22"/>
          <w:szCs w:val="22"/>
          <w:lang w:val="en"/>
        </w:rPr>
        <w:t xml:space="preserve"> with me.</w:t>
      </w:r>
      <w:r w:rsidRPr="001334A4">
        <w:rPr>
          <w:rStyle w:val="eop"/>
          <w:rFonts w:ascii="Poppins" w:hAnsi="Poppins" w:cs="Poppins"/>
          <w:color w:val="000000"/>
          <w:sz w:val="22"/>
          <w:szCs w:val="22"/>
        </w:rPr>
        <w:t> </w:t>
      </w:r>
    </w:p>
    <w:p w:rsidRPr="001334A4" w:rsidR="000100AD" w:rsidP="000100AD" w:rsidRDefault="000100AD" w14:paraId="38334268" w14:textId="77777777">
      <w:pPr>
        <w:pStyle w:val="paragraph"/>
        <w:numPr>
          <w:ilvl w:val="0"/>
          <w:numId w:val="7"/>
        </w:numPr>
        <w:spacing w:before="0" w:beforeAutospacing="0" w:after="0" w:afterAutospacing="0"/>
        <w:ind w:left="1080" w:firstLine="0"/>
        <w:jc w:val="both"/>
        <w:textAlignment w:val="baseline"/>
        <w:rPr>
          <w:rFonts w:ascii="Poppins" w:hAnsi="Poppins" w:cs="Poppins"/>
          <w:sz w:val="22"/>
          <w:szCs w:val="22"/>
        </w:rPr>
      </w:pPr>
      <w:r w:rsidRPr="001334A4">
        <w:rPr>
          <w:rStyle w:val="normaltextrun"/>
          <w:rFonts w:ascii="Poppins" w:hAnsi="Poppins" w:cs="Poppins"/>
          <w:color w:val="000000"/>
          <w:sz w:val="22"/>
          <w:szCs w:val="22"/>
          <w:lang w:val="en"/>
        </w:rPr>
        <w:t>Disagree: I don’t think this should be a value.</w:t>
      </w:r>
      <w:r w:rsidRPr="001334A4">
        <w:rPr>
          <w:rStyle w:val="eop"/>
          <w:rFonts w:ascii="Poppins" w:hAnsi="Poppins" w:cs="Poppins"/>
          <w:color w:val="000000"/>
          <w:sz w:val="22"/>
          <w:szCs w:val="22"/>
        </w:rPr>
        <w:t> </w:t>
      </w:r>
    </w:p>
    <w:p w:rsidRPr="001334A4" w:rsidR="000100AD" w:rsidP="000100AD" w:rsidRDefault="000100AD" w14:paraId="21875DEF" w14:textId="77777777">
      <w:pPr>
        <w:pStyle w:val="paragraph"/>
        <w:numPr>
          <w:ilvl w:val="0"/>
          <w:numId w:val="7"/>
        </w:numPr>
        <w:spacing w:before="0" w:beforeAutospacing="0" w:after="0" w:afterAutospacing="0"/>
        <w:ind w:left="1080" w:firstLine="0"/>
        <w:jc w:val="both"/>
        <w:textAlignment w:val="baseline"/>
        <w:rPr>
          <w:rFonts w:ascii="Poppins" w:hAnsi="Poppins" w:cs="Poppins"/>
          <w:sz w:val="22"/>
          <w:szCs w:val="22"/>
        </w:rPr>
      </w:pPr>
      <w:r w:rsidRPr="001334A4">
        <w:rPr>
          <w:rStyle w:val="normaltextrun"/>
          <w:rFonts w:ascii="Poppins" w:hAnsi="Poppins" w:cs="Poppins"/>
          <w:color w:val="000000"/>
          <w:sz w:val="22"/>
          <w:szCs w:val="22"/>
          <w:lang w:val="en"/>
        </w:rPr>
        <w:t>Love: I really support this value.</w:t>
      </w:r>
      <w:r w:rsidRPr="001334A4">
        <w:rPr>
          <w:rStyle w:val="eop"/>
          <w:rFonts w:ascii="Poppins" w:hAnsi="Poppins" w:cs="Poppins"/>
          <w:color w:val="000000"/>
          <w:sz w:val="22"/>
          <w:szCs w:val="22"/>
        </w:rPr>
        <w:t> </w:t>
      </w:r>
    </w:p>
    <w:p w:rsidRPr="001334A4" w:rsidR="000100AD" w:rsidP="000100AD" w:rsidRDefault="000100AD" w14:paraId="612B5E9B" w14:textId="77777777">
      <w:pPr>
        <w:pStyle w:val="paragraph"/>
        <w:numPr>
          <w:ilvl w:val="0"/>
          <w:numId w:val="7"/>
        </w:numPr>
        <w:spacing w:before="0" w:beforeAutospacing="0" w:after="0" w:afterAutospacing="0"/>
        <w:ind w:left="1080" w:firstLine="0"/>
        <w:jc w:val="both"/>
        <w:textAlignment w:val="baseline"/>
        <w:rPr>
          <w:rFonts w:ascii="Poppins" w:hAnsi="Poppins" w:cs="Poppins"/>
          <w:sz w:val="22"/>
          <w:szCs w:val="22"/>
        </w:rPr>
      </w:pPr>
      <w:r w:rsidRPr="001334A4">
        <w:rPr>
          <w:rStyle w:val="normaltextrun"/>
          <w:rFonts w:ascii="Poppins" w:hAnsi="Poppins" w:cs="Poppins"/>
          <w:color w:val="000000"/>
          <w:sz w:val="22"/>
          <w:szCs w:val="22"/>
          <w:lang w:val="en"/>
        </w:rPr>
        <w:t>Must include: This value really needs to be one of our core values.</w:t>
      </w:r>
      <w:r w:rsidRPr="001334A4">
        <w:rPr>
          <w:rStyle w:val="eop"/>
          <w:rFonts w:ascii="Poppins" w:hAnsi="Poppins" w:cs="Poppins"/>
          <w:color w:val="000000"/>
          <w:sz w:val="22"/>
          <w:szCs w:val="22"/>
        </w:rPr>
        <w:t> </w:t>
      </w:r>
    </w:p>
    <w:p w:rsidRPr="001334A4" w:rsidR="000100AD" w:rsidP="000100AD" w:rsidRDefault="000100AD" w14:paraId="57D956C5" w14:textId="77777777">
      <w:pPr>
        <w:pStyle w:val="paragraph"/>
        <w:numPr>
          <w:ilvl w:val="0"/>
          <w:numId w:val="7"/>
        </w:numPr>
        <w:spacing w:before="0" w:beforeAutospacing="0" w:after="0" w:afterAutospacing="0"/>
        <w:ind w:left="1080" w:firstLine="0"/>
        <w:jc w:val="both"/>
        <w:textAlignment w:val="baseline"/>
        <w:rPr>
          <w:rFonts w:ascii="Poppins" w:hAnsi="Poppins" w:cs="Poppins"/>
          <w:sz w:val="22"/>
          <w:szCs w:val="22"/>
        </w:rPr>
      </w:pPr>
      <w:r w:rsidRPr="001334A4">
        <w:rPr>
          <w:rStyle w:val="normaltextrun"/>
          <w:rFonts w:ascii="Poppins" w:hAnsi="Poppins" w:cs="Poppins"/>
          <w:color w:val="000000"/>
          <w:sz w:val="22"/>
          <w:szCs w:val="22"/>
          <w:lang w:val="en"/>
        </w:rPr>
        <w:t>Meh/Whatever: I do not mind if this value is included or not.</w:t>
      </w:r>
      <w:r w:rsidRPr="001334A4">
        <w:rPr>
          <w:rStyle w:val="eop"/>
          <w:rFonts w:ascii="Poppins" w:hAnsi="Poppins" w:cs="Poppins"/>
          <w:color w:val="000000"/>
          <w:sz w:val="22"/>
          <w:szCs w:val="22"/>
        </w:rPr>
        <w:t> </w:t>
      </w:r>
    </w:p>
    <w:p w:rsidRPr="001334A4" w:rsidR="0057045B" w:rsidP="0057045B" w:rsidRDefault="0057045B" w14:paraId="16067A49" w14:textId="2F899A66">
      <w:pPr>
        <w:pStyle w:val="paragraph"/>
        <w:spacing w:before="0" w:beforeAutospacing="0" w:after="0" w:afterAutospacing="0"/>
        <w:textAlignment w:val="baseline"/>
        <w:rPr>
          <w:rStyle w:val="normaltextrun"/>
          <w:rFonts w:ascii="Poppins" w:hAnsi="Poppins" w:cs="Poppins"/>
          <w:color w:val="000000"/>
          <w:sz w:val="22"/>
          <w:szCs w:val="22"/>
          <w:lang w:val="en"/>
        </w:rPr>
      </w:pPr>
    </w:p>
    <w:p w:rsidRPr="001334A4" w:rsidR="00415BC7" w:rsidRDefault="0057045B" w14:paraId="14AE3708" w14:textId="1AF98651">
      <w:pPr>
        <w:rPr>
          <w:rFonts w:ascii="Poppins" w:hAnsi="Poppins" w:cs="Poppins"/>
        </w:rPr>
      </w:pPr>
      <w:r w:rsidRPr="001334A4">
        <w:rPr>
          <w:rFonts w:ascii="Poppins" w:hAnsi="Poppins" w:cs="Poppins"/>
        </w:rPr>
        <w:lastRenderedPageBreak/>
        <w:t xml:space="preserve">They then had the option to comment on each value. Below are the notes per value, along with the </w:t>
      </w:r>
      <w:proofErr w:type="spellStart"/>
      <w:r w:rsidRPr="001334A4">
        <w:rPr>
          <w:rFonts w:ascii="Poppins" w:hAnsi="Poppins" w:cs="Poppins"/>
        </w:rPr>
        <w:t>mentimeter</w:t>
      </w:r>
      <w:proofErr w:type="spellEnd"/>
      <w:r w:rsidRPr="001334A4">
        <w:rPr>
          <w:rFonts w:ascii="Poppins" w:hAnsi="Poppins" w:cs="Poppins"/>
        </w:rPr>
        <w:t xml:space="preserve"> voting outcomes.</w:t>
      </w:r>
      <w:r w:rsidRPr="001334A4" w:rsidR="00343520">
        <w:rPr>
          <w:rFonts w:ascii="Poppins" w:hAnsi="Poppins" w:cs="Poppins"/>
        </w:rPr>
        <w:t xml:space="preserve"> Participants were then asked to share via </w:t>
      </w:r>
      <w:proofErr w:type="spellStart"/>
      <w:r w:rsidRPr="001334A4" w:rsidR="00343520">
        <w:rPr>
          <w:rFonts w:ascii="Poppins" w:hAnsi="Poppins" w:cs="Poppins"/>
        </w:rPr>
        <w:t>WordCloud</w:t>
      </w:r>
      <w:proofErr w:type="spellEnd"/>
      <w:r w:rsidRPr="001334A4" w:rsidR="00343520">
        <w:rPr>
          <w:rFonts w:ascii="Poppins" w:hAnsi="Poppins" w:cs="Poppins"/>
        </w:rPr>
        <w:t xml:space="preserve"> any words or concepts that they felt were most important to them for the Charter of Values.</w:t>
      </w:r>
    </w:p>
    <w:p w:rsidRPr="001334A4" w:rsidR="0057045B" w:rsidRDefault="0057045B" w14:paraId="40B2DB5C" w14:textId="36C05758">
      <w:pPr>
        <w:rPr>
          <w:rFonts w:ascii="Poppins" w:hAnsi="Poppins" w:cs="Poppins"/>
        </w:rPr>
      </w:pPr>
    </w:p>
    <w:p w:rsidRPr="001334A4" w:rsidR="00343520" w:rsidRDefault="00343520" w14:paraId="34ACC81A" w14:textId="36CE3EA6">
      <w:pPr>
        <w:rPr>
          <w:rFonts w:ascii="Poppins" w:hAnsi="Poppins" w:cs="Poppins"/>
          <w:i/>
          <w:iCs/>
        </w:rPr>
      </w:pPr>
      <w:r w:rsidRPr="001334A4">
        <w:rPr>
          <w:rFonts w:ascii="Poppins" w:hAnsi="Poppins" w:cs="Poppins"/>
          <w:i/>
          <w:iCs/>
        </w:rPr>
        <w:t>Passion</w:t>
      </w:r>
    </w:p>
    <w:p w:rsidR="001334A4" w:rsidP="000100AD" w:rsidRDefault="001334A4" w14:paraId="450EE77B" w14:textId="77777777">
      <w:pPr>
        <w:spacing w:line="256" w:lineRule="auto"/>
        <w:rPr>
          <w:rFonts w:ascii="Poppins" w:hAnsi="Poppins" w:eastAsia="Calibri" w:cs="Poppins"/>
          <w:sz w:val="20"/>
          <w:szCs w:val="20"/>
        </w:rPr>
      </w:pPr>
    </w:p>
    <w:p w:rsidRPr="00696BC0" w:rsidR="001334A4" w:rsidP="000100AD" w:rsidRDefault="001334A4" w14:paraId="56B1D22F" w14:textId="22189BBA">
      <w:pPr>
        <w:spacing w:line="256" w:lineRule="auto"/>
        <w:rPr>
          <w:rFonts w:ascii="Poppins" w:hAnsi="Poppins" w:eastAsia="Calibri" w:cs="Poppins"/>
        </w:rPr>
      </w:pPr>
      <w:r w:rsidRPr="00696BC0">
        <w:rPr>
          <w:rFonts w:ascii="Poppins" w:hAnsi="Poppins" w:eastAsia="Calibri" w:cs="Poppins"/>
        </w:rPr>
        <w:t xml:space="preserve">A vast majority of participants supported the inclusion of the value of passion, while some suggested that it needed to be clarified; </w:t>
      </w:r>
      <w:proofErr w:type="spellStart"/>
      <w:r w:rsidRPr="00696BC0">
        <w:rPr>
          <w:rFonts w:ascii="Poppins" w:hAnsi="Poppins" w:eastAsia="Calibri" w:cs="Poppins"/>
        </w:rPr>
        <w:t>ie</w:t>
      </w:r>
      <w:proofErr w:type="spellEnd"/>
      <w:r w:rsidRPr="00696BC0">
        <w:rPr>
          <w:rFonts w:ascii="Poppins" w:hAnsi="Poppins" w:eastAsia="Calibri" w:cs="Poppins"/>
        </w:rPr>
        <w:t xml:space="preserve"> was it referring to sexual passion, commitment or services, and it needs to convey more clearly why we care about our work and these issues. Another felt it was difficult to link direct to SRHR issues and as a result is not unique to our movement – as he commented “even racists have passion”. This was supported by another participant who further suggested that it is a way of working rather than a value, and that the value should be a commitment to the empowerment of our people.</w:t>
      </w:r>
    </w:p>
    <w:p w:rsidRPr="00696BC0" w:rsidR="001334A4" w:rsidP="000100AD" w:rsidRDefault="001334A4" w14:paraId="6FA6F91F" w14:textId="77777777">
      <w:pPr>
        <w:spacing w:line="256" w:lineRule="auto"/>
        <w:rPr>
          <w:rFonts w:ascii="Poppins" w:hAnsi="Poppins" w:eastAsia="Calibri" w:cs="Poppins"/>
        </w:rPr>
      </w:pPr>
    </w:p>
    <w:p w:rsidR="000100AD" w:rsidP="000100AD" w:rsidRDefault="001334A4" w14:paraId="18C090A0" w14:textId="00A049D3">
      <w:pPr>
        <w:spacing w:line="256" w:lineRule="auto"/>
        <w:rPr>
          <w:rFonts w:ascii="Poppins" w:hAnsi="Poppins" w:eastAsia="Calibri" w:cs="Poppins"/>
        </w:rPr>
      </w:pPr>
      <w:r w:rsidRPr="00696BC0">
        <w:rPr>
          <w:rFonts w:ascii="Poppins" w:hAnsi="Poppins" w:eastAsia="Calibri" w:cs="Poppins"/>
        </w:rPr>
        <w:t>Other felt that passion is central to our ability to do our work, even in challenging circumstances, arguing that it was a fundamental value, and that without it we would be more prone to giving up when faced with opposition.</w:t>
      </w:r>
    </w:p>
    <w:p w:rsidR="00696BC0" w:rsidP="000100AD" w:rsidRDefault="00696BC0" w14:paraId="5C8B3189" w14:textId="77777777">
      <w:pPr>
        <w:spacing w:line="256" w:lineRule="auto"/>
        <w:rPr>
          <w:rFonts w:ascii="Poppins" w:hAnsi="Poppins" w:eastAsia="Calibri" w:cs="Poppins"/>
        </w:rPr>
      </w:pPr>
    </w:p>
    <w:p w:rsidRPr="00696BC0" w:rsidR="000100AD" w:rsidP="00696BC0" w:rsidRDefault="00696BC0" w14:paraId="56AFF3A7" w14:textId="32F7C757">
      <w:pPr>
        <w:spacing w:line="256" w:lineRule="auto"/>
        <w:rPr>
          <w:rFonts w:ascii="Poppins" w:hAnsi="Poppins" w:eastAsia="Calibri" w:cs="Poppins"/>
        </w:rPr>
      </w:pPr>
      <w:r>
        <w:rPr>
          <w:rFonts w:ascii="Poppins" w:hAnsi="Poppins" w:eastAsia="Calibri" w:cs="Poppins"/>
        </w:rPr>
        <w:t>One participant felt that the value of volunteerism should replace the value of passion, as it is passionate volunteers that drive MAs, while another felt that the definition should address issues of biases or exclusions based on being passionate.</w:t>
      </w:r>
    </w:p>
    <w:p w:rsidRPr="001334A4" w:rsidR="00343520" w:rsidRDefault="00343520" w14:paraId="044FB265" w14:textId="77777777">
      <w:pPr>
        <w:rPr>
          <w:rFonts w:ascii="Poppins" w:hAnsi="Poppins" w:cs="Poppins"/>
        </w:rPr>
      </w:pPr>
    </w:p>
    <w:p w:rsidRPr="001334A4" w:rsidR="00343520" w:rsidRDefault="00343520" w14:paraId="1B3BD6F4" w14:textId="10EC528C">
      <w:pPr>
        <w:rPr>
          <w:rFonts w:ascii="Poppins" w:hAnsi="Poppins" w:cs="Poppins"/>
        </w:rPr>
      </w:pPr>
      <w:r w:rsidRPr="001334A4">
        <w:rPr>
          <w:rFonts w:ascii="Poppins" w:hAnsi="Poppins" w:cs="Poppins"/>
          <w:noProof/>
        </w:rPr>
        <w:lastRenderedPageBreak/>
        <w:drawing>
          <wp:inline distT="0" distB="0" distL="0" distR="0" wp14:anchorId="55276FDE" wp14:editId="5FB91636">
            <wp:extent cx="5943600" cy="3089275"/>
            <wp:effectExtent l="0" t="0" r="0" b="0"/>
            <wp:docPr id="101182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8475" name=""/>
                    <pic:cNvPicPr/>
                  </pic:nvPicPr>
                  <pic:blipFill>
                    <a:blip r:embed="rId5"/>
                    <a:stretch>
                      <a:fillRect/>
                    </a:stretch>
                  </pic:blipFill>
                  <pic:spPr>
                    <a:xfrm>
                      <a:off x="0" y="0"/>
                      <a:ext cx="5943600" cy="3089275"/>
                    </a:xfrm>
                    <a:prstGeom prst="rect">
                      <a:avLst/>
                    </a:prstGeom>
                  </pic:spPr>
                </pic:pic>
              </a:graphicData>
            </a:graphic>
          </wp:inline>
        </w:drawing>
      </w:r>
    </w:p>
    <w:p w:rsidRPr="001334A4" w:rsidR="00343520" w:rsidRDefault="00343520" w14:paraId="204B2F47" w14:textId="03675A1F">
      <w:pPr>
        <w:rPr>
          <w:rFonts w:ascii="Poppins" w:hAnsi="Poppins" w:cs="Poppins"/>
        </w:rPr>
      </w:pPr>
    </w:p>
    <w:p w:rsidRPr="001334A4" w:rsidR="00343520" w:rsidRDefault="00343520" w14:paraId="4711AD53" w14:textId="3D8B2F79">
      <w:pPr>
        <w:rPr>
          <w:rFonts w:ascii="Poppins" w:hAnsi="Poppins" w:cs="Poppins"/>
        </w:rPr>
      </w:pPr>
      <w:r w:rsidRPr="001334A4">
        <w:rPr>
          <w:rFonts w:ascii="Poppins" w:hAnsi="Poppins" w:cs="Poppins"/>
          <w:noProof/>
        </w:rPr>
        <w:drawing>
          <wp:inline distT="0" distB="0" distL="0" distR="0" wp14:anchorId="1FA91026" wp14:editId="551C9BE3">
            <wp:extent cx="5943600" cy="3203575"/>
            <wp:effectExtent l="0" t="0" r="0" b="0"/>
            <wp:docPr id="611773584" name="Picture 1" descr="A graph with different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73584" name="Picture 1" descr="A graph with different images&#10;&#10;Description automatically generated with medium confidence"/>
                    <pic:cNvPicPr/>
                  </pic:nvPicPr>
                  <pic:blipFill>
                    <a:blip r:embed="rId6"/>
                    <a:stretch>
                      <a:fillRect/>
                    </a:stretch>
                  </pic:blipFill>
                  <pic:spPr>
                    <a:xfrm>
                      <a:off x="0" y="0"/>
                      <a:ext cx="5943600" cy="3203575"/>
                    </a:xfrm>
                    <a:prstGeom prst="rect">
                      <a:avLst/>
                    </a:prstGeom>
                  </pic:spPr>
                </pic:pic>
              </a:graphicData>
            </a:graphic>
          </wp:inline>
        </w:drawing>
      </w:r>
    </w:p>
    <w:p w:rsidRPr="001334A4" w:rsidR="00343520" w:rsidRDefault="00343520" w14:paraId="24D8726B" w14:textId="77777777">
      <w:pPr>
        <w:rPr>
          <w:rFonts w:ascii="Poppins" w:hAnsi="Poppins" w:cs="Poppins"/>
        </w:rPr>
      </w:pPr>
    </w:p>
    <w:p w:rsidRPr="00696BC0" w:rsidR="00343520" w:rsidRDefault="00343520" w14:paraId="031D5886" w14:textId="458934F2">
      <w:pPr>
        <w:rPr>
          <w:rFonts w:ascii="Poppins" w:hAnsi="Poppins" w:cs="Poppins"/>
          <w:i/>
          <w:iCs/>
        </w:rPr>
      </w:pPr>
      <w:r w:rsidRPr="00696BC0">
        <w:rPr>
          <w:rFonts w:ascii="Poppins" w:hAnsi="Poppins" w:cs="Poppins"/>
          <w:i/>
          <w:iCs/>
        </w:rPr>
        <w:t>Solidarity</w:t>
      </w:r>
    </w:p>
    <w:p w:rsidRPr="001334A4" w:rsidR="00343520" w:rsidRDefault="000100AD" w14:paraId="2F3D36C6" w14:textId="77FBF259">
      <w:pPr>
        <w:rPr>
          <w:rFonts w:ascii="Poppins" w:hAnsi="Poppins" w:cs="Poppins"/>
        </w:rPr>
      </w:pPr>
      <w:r w:rsidRPr="001334A4">
        <w:rPr>
          <w:rFonts w:ascii="Poppins" w:hAnsi="Poppins" w:cs="Poppins"/>
        </w:rPr>
        <w:t xml:space="preserve"> One participant felt that this value should be listed first, as it is the most important thing for the IPPF movement</w:t>
      </w:r>
      <w:r w:rsidR="00696BC0">
        <w:rPr>
          <w:rFonts w:ascii="Poppins" w:hAnsi="Poppins" w:cs="Poppins"/>
        </w:rPr>
        <w:t>; due to strong consensus, there was limited discussion.</w:t>
      </w:r>
    </w:p>
    <w:p w:rsidRPr="001334A4" w:rsidR="00343520" w:rsidRDefault="00343520" w14:paraId="582BD20F" w14:textId="369714EE">
      <w:pPr>
        <w:rPr>
          <w:rFonts w:ascii="Poppins" w:hAnsi="Poppins" w:cs="Poppins"/>
        </w:rPr>
      </w:pPr>
      <w:r w:rsidRPr="001334A4">
        <w:rPr>
          <w:rFonts w:ascii="Poppins" w:hAnsi="Poppins" w:cs="Poppins"/>
          <w:noProof/>
        </w:rPr>
        <w:lastRenderedPageBreak/>
        <w:drawing>
          <wp:inline distT="0" distB="0" distL="0" distR="0" wp14:anchorId="5D0AC1EE" wp14:editId="00BEAEA4">
            <wp:extent cx="5778797" cy="3143412"/>
            <wp:effectExtent l="0" t="0" r="0" b="0"/>
            <wp:docPr id="1761599671" name="Picture 1" descr="A graph with different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99671" name="Picture 1" descr="A graph with different images&#10;&#10;Description automatically generated with medium confidence"/>
                    <pic:cNvPicPr/>
                  </pic:nvPicPr>
                  <pic:blipFill>
                    <a:blip r:embed="rId7"/>
                    <a:stretch>
                      <a:fillRect/>
                    </a:stretch>
                  </pic:blipFill>
                  <pic:spPr>
                    <a:xfrm>
                      <a:off x="0" y="0"/>
                      <a:ext cx="5778797" cy="3143412"/>
                    </a:xfrm>
                    <a:prstGeom prst="rect">
                      <a:avLst/>
                    </a:prstGeom>
                  </pic:spPr>
                </pic:pic>
              </a:graphicData>
            </a:graphic>
          </wp:inline>
        </w:drawing>
      </w:r>
    </w:p>
    <w:p w:rsidRPr="001334A4" w:rsidR="00343520" w:rsidRDefault="00343520" w14:paraId="74030E47" w14:textId="15C8FC71">
      <w:pPr>
        <w:rPr>
          <w:rFonts w:ascii="Poppins" w:hAnsi="Poppins" w:cs="Poppins"/>
        </w:rPr>
      </w:pPr>
      <w:r w:rsidRPr="001334A4">
        <w:rPr>
          <w:rFonts w:ascii="Poppins" w:hAnsi="Poppins" w:cs="Poppins"/>
          <w:noProof/>
        </w:rPr>
        <w:drawing>
          <wp:inline distT="0" distB="0" distL="0" distR="0" wp14:anchorId="5A892529" wp14:editId="5A6372E1">
            <wp:extent cx="5816899" cy="3124361"/>
            <wp:effectExtent l="0" t="0" r="0" b="0"/>
            <wp:docPr id="498124700" name="Picture 1" descr="A graph with different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24700" name="Picture 1" descr="A graph with different images&#10;&#10;Description automatically generated with medium confidence"/>
                    <pic:cNvPicPr/>
                  </pic:nvPicPr>
                  <pic:blipFill>
                    <a:blip r:embed="rId8"/>
                    <a:stretch>
                      <a:fillRect/>
                    </a:stretch>
                  </pic:blipFill>
                  <pic:spPr>
                    <a:xfrm>
                      <a:off x="0" y="0"/>
                      <a:ext cx="5816899" cy="3124361"/>
                    </a:xfrm>
                    <a:prstGeom prst="rect">
                      <a:avLst/>
                    </a:prstGeom>
                  </pic:spPr>
                </pic:pic>
              </a:graphicData>
            </a:graphic>
          </wp:inline>
        </w:drawing>
      </w:r>
    </w:p>
    <w:p w:rsidRPr="001334A4" w:rsidR="00343520" w:rsidRDefault="00343520" w14:paraId="583672E4" w14:textId="77777777">
      <w:pPr>
        <w:rPr>
          <w:rFonts w:ascii="Poppins" w:hAnsi="Poppins" w:cs="Poppins"/>
        </w:rPr>
      </w:pPr>
    </w:p>
    <w:p w:rsidRPr="0093039B" w:rsidR="00343520" w:rsidRDefault="00343520" w14:paraId="3F105973" w14:textId="5D442FB4">
      <w:pPr>
        <w:rPr>
          <w:rFonts w:ascii="Poppins" w:hAnsi="Poppins" w:cs="Poppins"/>
          <w:i/>
          <w:iCs/>
        </w:rPr>
      </w:pPr>
      <w:r w:rsidRPr="0093039B">
        <w:rPr>
          <w:rFonts w:ascii="Poppins" w:hAnsi="Poppins" w:cs="Poppins"/>
          <w:i/>
          <w:iCs/>
        </w:rPr>
        <w:t>Courage</w:t>
      </w:r>
    </w:p>
    <w:p w:rsidR="00343520" w:rsidRDefault="0093039B" w14:paraId="04EFED8A" w14:textId="3FF38F51">
      <w:pPr>
        <w:rPr>
          <w:rFonts w:ascii="Poppins" w:hAnsi="Poppins" w:cs="Poppins"/>
        </w:rPr>
      </w:pPr>
      <w:r>
        <w:rPr>
          <w:rFonts w:ascii="Poppins" w:hAnsi="Poppins" w:cs="Poppins"/>
        </w:rPr>
        <w:t xml:space="preserve">While courage had a great deal of support, participants shared that they were concerned it wasn’t a core value, or suggested it should be contextualized. One participant suggested it should be understood as “political courage” while another felt it was important to distinguish between personal courage and institutional courage. Those in support of the value felt it was essential to reach our goals and </w:t>
      </w:r>
      <w:r>
        <w:rPr>
          <w:rFonts w:ascii="Poppins" w:hAnsi="Poppins" w:cs="Poppins"/>
        </w:rPr>
        <w:lastRenderedPageBreak/>
        <w:t xml:space="preserve">that without it, it would not be possible to make progress. Finally, a participant suggested that “commitment” may be a better </w:t>
      </w:r>
      <w:proofErr w:type="spellStart"/>
      <w:r>
        <w:rPr>
          <w:rFonts w:ascii="Poppins" w:hAnsi="Poppins" w:cs="Poppins"/>
        </w:rPr>
        <w:t>term</w:t>
      </w:r>
      <w:proofErr w:type="spellEnd"/>
      <w:r>
        <w:rPr>
          <w:rFonts w:ascii="Poppins" w:hAnsi="Poppins" w:cs="Poppins"/>
        </w:rPr>
        <w:t xml:space="preserve"> than courage.</w:t>
      </w:r>
    </w:p>
    <w:p w:rsidRPr="001334A4" w:rsidR="0093039B" w:rsidRDefault="0093039B" w14:paraId="1E3BB0B3" w14:textId="77777777">
      <w:pPr>
        <w:rPr>
          <w:rFonts w:ascii="Poppins" w:hAnsi="Poppins" w:cs="Poppins"/>
        </w:rPr>
      </w:pPr>
    </w:p>
    <w:p w:rsidRPr="001334A4" w:rsidR="00343520" w:rsidRDefault="00343520" w14:paraId="403E01C2" w14:textId="03CD33A6">
      <w:pPr>
        <w:rPr>
          <w:rFonts w:ascii="Poppins" w:hAnsi="Poppins" w:cs="Poppins"/>
        </w:rPr>
      </w:pPr>
      <w:r w:rsidRPr="001334A4">
        <w:rPr>
          <w:rFonts w:ascii="Poppins" w:hAnsi="Poppins" w:cs="Poppins"/>
          <w:noProof/>
        </w:rPr>
        <w:drawing>
          <wp:inline distT="0" distB="0" distL="0" distR="0" wp14:anchorId="72430D4A" wp14:editId="1959097E">
            <wp:extent cx="5943600" cy="3002915"/>
            <wp:effectExtent l="0" t="0" r="0" b="6985"/>
            <wp:docPr id="1530419706" name="Picture 1" descr="A graph with different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9706" name="Picture 1" descr="A graph with different images&#10;&#10;Description automatically generated with medium confidence"/>
                    <pic:cNvPicPr/>
                  </pic:nvPicPr>
                  <pic:blipFill>
                    <a:blip r:embed="rId9"/>
                    <a:stretch>
                      <a:fillRect/>
                    </a:stretch>
                  </pic:blipFill>
                  <pic:spPr>
                    <a:xfrm>
                      <a:off x="0" y="0"/>
                      <a:ext cx="5943600" cy="3002915"/>
                    </a:xfrm>
                    <a:prstGeom prst="rect">
                      <a:avLst/>
                    </a:prstGeom>
                  </pic:spPr>
                </pic:pic>
              </a:graphicData>
            </a:graphic>
          </wp:inline>
        </w:drawing>
      </w:r>
    </w:p>
    <w:p w:rsidRPr="001334A4" w:rsidR="00343520" w:rsidRDefault="00343520" w14:paraId="27DBC4B4" w14:textId="0F3B04DA">
      <w:pPr>
        <w:rPr>
          <w:rFonts w:ascii="Poppins" w:hAnsi="Poppins" w:cs="Poppins"/>
        </w:rPr>
      </w:pPr>
      <w:r w:rsidRPr="001334A4">
        <w:rPr>
          <w:rFonts w:ascii="Poppins" w:hAnsi="Poppins" w:cs="Poppins"/>
          <w:noProof/>
        </w:rPr>
        <w:drawing>
          <wp:inline distT="0" distB="0" distL="0" distR="0" wp14:anchorId="6635D478" wp14:editId="249CB1FA">
            <wp:extent cx="5943600" cy="3152775"/>
            <wp:effectExtent l="0" t="0" r="0" b="9525"/>
            <wp:docPr id="1361764429" name="Picture 1" descr="A row of images of a cat and a caterpi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64429" name="Picture 1" descr="A row of images of a cat and a caterpillar&#10;&#10;Description automatically generated"/>
                    <pic:cNvPicPr/>
                  </pic:nvPicPr>
                  <pic:blipFill>
                    <a:blip r:embed="rId10"/>
                    <a:stretch>
                      <a:fillRect/>
                    </a:stretch>
                  </pic:blipFill>
                  <pic:spPr>
                    <a:xfrm>
                      <a:off x="0" y="0"/>
                      <a:ext cx="5943600" cy="3152775"/>
                    </a:xfrm>
                    <a:prstGeom prst="rect">
                      <a:avLst/>
                    </a:prstGeom>
                  </pic:spPr>
                </pic:pic>
              </a:graphicData>
            </a:graphic>
          </wp:inline>
        </w:drawing>
      </w:r>
    </w:p>
    <w:p w:rsidRPr="0093039B" w:rsidR="00343520" w:rsidRDefault="00343520" w14:paraId="27F5418F" w14:textId="7805A126">
      <w:pPr>
        <w:rPr>
          <w:rFonts w:ascii="Poppins" w:hAnsi="Poppins" w:cs="Poppins"/>
          <w:i/>
          <w:iCs/>
        </w:rPr>
      </w:pPr>
      <w:r w:rsidRPr="0093039B">
        <w:rPr>
          <w:rFonts w:ascii="Poppins" w:hAnsi="Poppins" w:cs="Poppins"/>
          <w:i/>
          <w:iCs/>
        </w:rPr>
        <w:t>Inclusion</w:t>
      </w:r>
    </w:p>
    <w:p w:rsidRPr="001334A4" w:rsidR="00343520" w:rsidRDefault="000100AD" w14:paraId="3AE82D56" w14:textId="2DD5761B">
      <w:pPr>
        <w:rPr>
          <w:rFonts w:ascii="Poppins" w:hAnsi="Poppins" w:cs="Poppins"/>
        </w:rPr>
      </w:pPr>
      <w:r w:rsidRPr="001334A4">
        <w:rPr>
          <w:rFonts w:ascii="Poppins" w:hAnsi="Poppins" w:cs="Poppins"/>
        </w:rPr>
        <w:t xml:space="preserve">There was support for the use of the term “inclusive” </w:t>
      </w:r>
      <w:r w:rsidR="0093039B">
        <w:rPr>
          <w:rFonts w:ascii="Poppins" w:hAnsi="Poppins" w:cs="Poppins"/>
        </w:rPr>
        <w:t xml:space="preserve"> or “social inclusion” </w:t>
      </w:r>
      <w:r w:rsidRPr="001334A4">
        <w:rPr>
          <w:rFonts w:ascii="Poppins" w:hAnsi="Poppins" w:cs="Poppins"/>
        </w:rPr>
        <w:t>to capture this value</w:t>
      </w:r>
      <w:r w:rsidR="00CC5508">
        <w:rPr>
          <w:rFonts w:ascii="Poppins" w:hAnsi="Poppins" w:cs="Poppins"/>
        </w:rPr>
        <w:t>, while others suggested that it needed a clearer more accessible term.</w:t>
      </w:r>
    </w:p>
    <w:p w:rsidRPr="001334A4" w:rsidR="000100AD" w:rsidRDefault="000100AD" w14:paraId="3B3A5978" w14:textId="77777777">
      <w:pPr>
        <w:rPr>
          <w:rFonts w:ascii="Poppins" w:hAnsi="Poppins" w:cs="Poppins"/>
        </w:rPr>
      </w:pPr>
    </w:p>
    <w:p w:rsidRPr="001334A4" w:rsidR="00343520" w:rsidRDefault="00343520" w14:paraId="00722706" w14:textId="440F8E87">
      <w:pPr>
        <w:rPr>
          <w:rFonts w:ascii="Poppins" w:hAnsi="Poppins" w:cs="Poppins"/>
        </w:rPr>
      </w:pPr>
      <w:r w:rsidRPr="001334A4">
        <w:rPr>
          <w:rFonts w:ascii="Poppins" w:hAnsi="Poppins" w:cs="Poppins"/>
          <w:noProof/>
        </w:rPr>
        <w:lastRenderedPageBreak/>
        <w:drawing>
          <wp:inline distT="0" distB="0" distL="0" distR="0" wp14:anchorId="23DBA09E" wp14:editId="39987DA7">
            <wp:extent cx="5943600" cy="2987040"/>
            <wp:effectExtent l="0" t="0" r="0" b="3810"/>
            <wp:docPr id="1288869512" name="Picture 1" descr="A graph with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69512" name="Picture 1" descr="A graph with different images&#10;&#10;Description automatically generated"/>
                    <pic:cNvPicPr/>
                  </pic:nvPicPr>
                  <pic:blipFill>
                    <a:blip r:embed="rId11"/>
                    <a:stretch>
                      <a:fillRect/>
                    </a:stretch>
                  </pic:blipFill>
                  <pic:spPr>
                    <a:xfrm>
                      <a:off x="0" y="0"/>
                      <a:ext cx="5943600" cy="2987040"/>
                    </a:xfrm>
                    <a:prstGeom prst="rect">
                      <a:avLst/>
                    </a:prstGeom>
                  </pic:spPr>
                </pic:pic>
              </a:graphicData>
            </a:graphic>
          </wp:inline>
        </w:drawing>
      </w:r>
    </w:p>
    <w:p w:rsidRPr="001334A4" w:rsidR="00343520" w:rsidRDefault="00343520" w14:paraId="7A26EDBE" w14:textId="77777777">
      <w:pPr>
        <w:rPr>
          <w:rFonts w:ascii="Poppins" w:hAnsi="Poppins" w:cs="Poppins"/>
        </w:rPr>
      </w:pPr>
    </w:p>
    <w:p w:rsidRPr="001334A4" w:rsidR="00343520" w:rsidRDefault="00343520" w14:paraId="16A04FAF" w14:textId="5D41056D">
      <w:pPr>
        <w:rPr>
          <w:rFonts w:ascii="Poppins" w:hAnsi="Poppins" w:cs="Poppins"/>
        </w:rPr>
      </w:pPr>
      <w:r w:rsidRPr="001334A4">
        <w:rPr>
          <w:rFonts w:ascii="Poppins" w:hAnsi="Poppins" w:cs="Poppins"/>
          <w:noProof/>
        </w:rPr>
        <w:drawing>
          <wp:inline distT="0" distB="0" distL="0" distR="0" wp14:anchorId="227A1738" wp14:editId="40D9730B">
            <wp:extent cx="5721644" cy="3143412"/>
            <wp:effectExtent l="0" t="0" r="0" b="0"/>
            <wp:docPr id="1603896526" name="Picture 1" descr="A line of images of animal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6526" name="Picture 1" descr="A line of images of animals and text&#10;&#10;Description automatically generated with medium confidence"/>
                    <pic:cNvPicPr/>
                  </pic:nvPicPr>
                  <pic:blipFill>
                    <a:blip r:embed="rId12"/>
                    <a:stretch>
                      <a:fillRect/>
                    </a:stretch>
                  </pic:blipFill>
                  <pic:spPr>
                    <a:xfrm>
                      <a:off x="0" y="0"/>
                      <a:ext cx="5721644" cy="3143412"/>
                    </a:xfrm>
                    <a:prstGeom prst="rect">
                      <a:avLst/>
                    </a:prstGeom>
                  </pic:spPr>
                </pic:pic>
              </a:graphicData>
            </a:graphic>
          </wp:inline>
        </w:drawing>
      </w:r>
    </w:p>
    <w:p w:rsidRPr="00CC5508" w:rsidR="00343520" w:rsidRDefault="00343520" w14:paraId="2B89061B" w14:textId="427B7E12">
      <w:pPr>
        <w:rPr>
          <w:rFonts w:ascii="Poppins" w:hAnsi="Poppins" w:cs="Poppins"/>
          <w:i/>
          <w:iCs/>
        </w:rPr>
      </w:pPr>
      <w:r w:rsidRPr="00CC5508">
        <w:rPr>
          <w:rFonts w:ascii="Poppins" w:hAnsi="Poppins" w:cs="Poppins"/>
          <w:i/>
          <w:iCs/>
        </w:rPr>
        <w:t>Integrity</w:t>
      </w:r>
    </w:p>
    <w:p w:rsidRPr="001334A4" w:rsidR="000100AD" w:rsidRDefault="00CC5508" w14:paraId="5C4C3760" w14:textId="5F1FD061">
      <w:pPr>
        <w:rPr>
          <w:rFonts w:ascii="Poppins" w:hAnsi="Poppins" w:cs="Poppins"/>
        </w:rPr>
      </w:pPr>
      <w:r>
        <w:rPr>
          <w:rFonts w:ascii="Poppins" w:hAnsi="Poppins" w:cs="Poppins"/>
        </w:rPr>
        <w:t xml:space="preserve">There was strong support for the term integrity, and many felt it should be accompanied by the terms accountability and transparency. Another participant felt that accountability was a better term because integrity is broader and more complex; it can span personal, moral or religious contexts. </w:t>
      </w:r>
      <w:r>
        <w:rPr>
          <w:rFonts w:ascii="Poppins" w:hAnsi="Poppins" w:cs="Poppins"/>
        </w:rPr>
        <w:t xml:space="preserve">The definition should also include all levels from the secretariat to the service providers in clinics and community outreach. </w:t>
      </w:r>
      <w:r w:rsidRPr="001334A4" w:rsidR="000100AD">
        <w:rPr>
          <w:rFonts w:ascii="Poppins" w:hAnsi="Poppins" w:cs="Poppins"/>
        </w:rPr>
        <w:br w:type="page"/>
      </w:r>
    </w:p>
    <w:p w:rsidRPr="000100AD" w:rsidR="000100AD" w:rsidP="000100AD" w:rsidRDefault="000100AD" w14:paraId="34387AB9" w14:textId="77777777">
      <w:pPr>
        <w:spacing w:line="240" w:lineRule="auto"/>
        <w:rPr>
          <w:rFonts w:ascii="Poppins" w:hAnsi="Poppins" w:eastAsia="Times New Roman" w:cs="Poppins"/>
          <w:sz w:val="24"/>
          <w:szCs w:val="24"/>
          <w:lang w:val="en-GB"/>
        </w:rPr>
      </w:pPr>
      <w:proofErr w:type="spellStart"/>
      <w:r w:rsidRPr="000100AD">
        <w:rPr>
          <w:rFonts w:ascii="Poppins" w:hAnsi="Poppins" w:eastAsia="Times New Roman" w:cs="Poppins"/>
          <w:color w:val="000000"/>
          <w:sz w:val="20"/>
          <w:szCs w:val="20"/>
          <w:lang w:val="en-GB"/>
        </w:rPr>
        <w:lastRenderedPageBreak/>
        <w:t>ntegrity</w:t>
      </w:r>
      <w:proofErr w:type="spellEnd"/>
      <w:r w:rsidRPr="000100AD">
        <w:rPr>
          <w:rFonts w:ascii="Poppins" w:hAnsi="Poppins" w:eastAsia="Times New Roman" w:cs="Poppins"/>
          <w:color w:val="000000"/>
          <w:sz w:val="20"/>
          <w:szCs w:val="20"/>
          <w:lang w:val="en-GB"/>
        </w:rPr>
        <w:t>:</w:t>
      </w:r>
    </w:p>
    <w:p w:rsidRPr="000100AD" w:rsidR="000100AD" w:rsidP="000100AD" w:rsidRDefault="000100AD" w14:paraId="75C8D156" w14:textId="77777777">
      <w:pPr>
        <w:spacing w:line="240" w:lineRule="auto"/>
        <w:rPr>
          <w:rFonts w:ascii="Poppins" w:hAnsi="Poppins" w:eastAsia="Times New Roman" w:cs="Poppins"/>
          <w:sz w:val="24"/>
          <w:szCs w:val="24"/>
          <w:lang w:val="en-GB"/>
        </w:rPr>
      </w:pPr>
      <w:r w:rsidRPr="000100AD">
        <w:rPr>
          <w:rFonts w:ascii="Poppins" w:hAnsi="Poppins" w:eastAsia="Times New Roman" w:cs="Poppins"/>
          <w:color w:val="000000"/>
          <w:sz w:val="20"/>
          <w:szCs w:val="20"/>
          <w:lang w:val="en-GB"/>
        </w:rPr>
        <w:t>Extra must include x1</w:t>
      </w:r>
    </w:p>
    <w:p w:rsidRPr="000100AD" w:rsidR="000100AD" w:rsidP="000100AD" w:rsidRDefault="000100AD" w14:paraId="3413D10C" w14:textId="77777777">
      <w:pPr>
        <w:spacing w:line="240" w:lineRule="auto"/>
        <w:rPr>
          <w:rFonts w:ascii="Poppins" w:hAnsi="Poppins" w:eastAsia="Times New Roman" w:cs="Poppins"/>
          <w:sz w:val="24"/>
          <w:szCs w:val="24"/>
          <w:lang w:val="en-GB"/>
        </w:rPr>
      </w:pPr>
      <w:r w:rsidRPr="000100AD">
        <w:rPr>
          <w:rFonts w:ascii="Poppins" w:hAnsi="Poppins" w:eastAsia="Times New Roman" w:cs="Poppins"/>
          <w:color w:val="000000"/>
          <w:sz w:val="20"/>
          <w:szCs w:val="20"/>
          <w:lang w:val="en-GB"/>
        </w:rPr>
        <w:t>Chris: Thanks to the accreditation process, we are well prepared to live up to this promise (because that is what a value is: a standard you want to live up to..</w:t>
      </w:r>
    </w:p>
    <w:p w:rsidRPr="001334A4" w:rsidR="00343520" w:rsidRDefault="00343520" w14:paraId="5176D0AD" w14:textId="63880448">
      <w:pPr>
        <w:rPr>
          <w:rFonts w:ascii="Poppins" w:hAnsi="Poppins" w:cs="Poppins"/>
        </w:rPr>
      </w:pPr>
      <w:r w:rsidRPr="001334A4">
        <w:rPr>
          <w:rFonts w:ascii="Poppins" w:hAnsi="Poppins" w:cs="Poppins"/>
          <w:noProof/>
        </w:rPr>
        <w:drawing>
          <wp:inline distT="0" distB="0" distL="0" distR="0" wp14:anchorId="74193716" wp14:editId="15DC0AE8">
            <wp:extent cx="5943600" cy="3047365"/>
            <wp:effectExtent l="0" t="0" r="0" b="635"/>
            <wp:docPr id="648767359" name="Picture 1" descr="A graph with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7359" name="Picture 1" descr="A graph with different images&#10;&#10;Description automatically generated"/>
                    <pic:cNvPicPr/>
                  </pic:nvPicPr>
                  <pic:blipFill>
                    <a:blip r:embed="rId13"/>
                    <a:stretch>
                      <a:fillRect/>
                    </a:stretch>
                  </pic:blipFill>
                  <pic:spPr>
                    <a:xfrm>
                      <a:off x="0" y="0"/>
                      <a:ext cx="5943600" cy="3047365"/>
                    </a:xfrm>
                    <a:prstGeom prst="rect">
                      <a:avLst/>
                    </a:prstGeom>
                  </pic:spPr>
                </pic:pic>
              </a:graphicData>
            </a:graphic>
          </wp:inline>
        </w:drawing>
      </w:r>
    </w:p>
    <w:p w:rsidRPr="001334A4" w:rsidR="00343520" w:rsidRDefault="00343520" w14:paraId="1722C398" w14:textId="341DA984">
      <w:pPr>
        <w:rPr>
          <w:rFonts w:ascii="Poppins" w:hAnsi="Poppins" w:cs="Poppins"/>
        </w:rPr>
      </w:pPr>
      <w:r w:rsidRPr="001334A4">
        <w:rPr>
          <w:rFonts w:ascii="Poppins" w:hAnsi="Poppins" w:cs="Poppins"/>
          <w:noProof/>
        </w:rPr>
        <w:drawing>
          <wp:inline distT="0" distB="0" distL="0" distR="0" wp14:anchorId="70FCEA2B" wp14:editId="31B05CD2">
            <wp:extent cx="5753396" cy="3219615"/>
            <wp:effectExtent l="0" t="0" r="0" b="0"/>
            <wp:docPr id="1662306098" name="Picture 1" descr="A line of imag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06098" name="Picture 1" descr="A line of images with text&#10;&#10;Description automatically generated with medium confidence"/>
                    <pic:cNvPicPr/>
                  </pic:nvPicPr>
                  <pic:blipFill>
                    <a:blip r:embed="rId14"/>
                    <a:stretch>
                      <a:fillRect/>
                    </a:stretch>
                  </pic:blipFill>
                  <pic:spPr>
                    <a:xfrm>
                      <a:off x="0" y="0"/>
                      <a:ext cx="5753396" cy="3219615"/>
                    </a:xfrm>
                    <a:prstGeom prst="rect">
                      <a:avLst/>
                    </a:prstGeom>
                  </pic:spPr>
                </pic:pic>
              </a:graphicData>
            </a:graphic>
          </wp:inline>
        </w:drawing>
      </w:r>
    </w:p>
    <w:p w:rsidRPr="00CC5508" w:rsidR="00343520" w:rsidRDefault="001334A4" w14:paraId="0E7413CD" w14:textId="77770A4F">
      <w:pPr>
        <w:rPr>
          <w:rFonts w:ascii="Poppins" w:hAnsi="Poppins" w:cs="Poppins"/>
          <w:i/>
          <w:iCs/>
        </w:rPr>
      </w:pPr>
      <w:r w:rsidRPr="00CC5508">
        <w:rPr>
          <w:rFonts w:ascii="Poppins" w:hAnsi="Poppins" w:cs="Poppins"/>
          <w:i/>
          <w:iCs/>
        </w:rPr>
        <w:t>Transformational</w:t>
      </w:r>
    </w:p>
    <w:p w:rsidRPr="00365F62" w:rsidR="000100AD" w:rsidP="00365F62" w:rsidRDefault="00CC5508" w14:paraId="2A7F742C" w14:textId="12FC6F35">
      <w:pPr>
        <w:rPr>
          <w:rFonts w:ascii="Poppins" w:hAnsi="Poppins" w:cs="Poppins"/>
        </w:rPr>
      </w:pPr>
      <w:r w:rsidRPr="001334A4">
        <w:rPr>
          <w:rFonts w:ascii="Poppins" w:hAnsi="Poppins" w:cs="Poppins"/>
        </w:rPr>
        <w:t>Adaptability</w:t>
      </w:r>
      <w:r w:rsidRPr="001334A4" w:rsidR="000100AD">
        <w:rPr>
          <w:rFonts w:ascii="Poppins" w:hAnsi="Poppins" w:cs="Poppins"/>
        </w:rPr>
        <w:t xml:space="preserve"> was </w:t>
      </w:r>
      <w:r w:rsidRPr="001334A4">
        <w:rPr>
          <w:rFonts w:ascii="Poppins" w:hAnsi="Poppins" w:cs="Poppins"/>
        </w:rPr>
        <w:t>suggested</w:t>
      </w:r>
      <w:r w:rsidRPr="001334A4" w:rsidR="000100AD">
        <w:rPr>
          <w:rFonts w:ascii="Poppins" w:hAnsi="Poppins" w:cs="Poppins"/>
        </w:rPr>
        <w:t xml:space="preserve"> as a better term to use for this series of concepts</w:t>
      </w:r>
      <w:r w:rsidR="00365F62">
        <w:rPr>
          <w:rFonts w:ascii="Poppins" w:hAnsi="Poppins" w:cs="Poppins"/>
        </w:rPr>
        <w:t>; some expressed concern that the word transformational was too abstract or did not work in other languages (</w:t>
      </w:r>
      <w:proofErr w:type="spellStart"/>
      <w:r w:rsidR="00365F62">
        <w:rPr>
          <w:rFonts w:ascii="Poppins" w:hAnsi="Poppins" w:cs="Poppins"/>
        </w:rPr>
        <w:t>ie</w:t>
      </w:r>
      <w:proofErr w:type="spellEnd"/>
      <w:r w:rsidR="00365F62">
        <w:rPr>
          <w:rFonts w:ascii="Poppins" w:hAnsi="Poppins" w:cs="Poppins"/>
        </w:rPr>
        <w:t xml:space="preserve"> French). Participants pointed out that it is an important value </w:t>
      </w:r>
      <w:r w:rsidRPr="00365F62" w:rsidR="00365F62">
        <w:rPr>
          <w:rFonts w:ascii="Poppins" w:hAnsi="Poppins" w:cs="Poppins"/>
        </w:rPr>
        <w:lastRenderedPageBreak/>
        <w:t xml:space="preserve">because it recognizes that political, social, economic contexts need to transform to </w:t>
      </w:r>
      <w:proofErr w:type="spellStart"/>
      <w:r w:rsidRPr="00365F62" w:rsidR="00365F62">
        <w:rPr>
          <w:rFonts w:ascii="Poppins" w:hAnsi="Poppins" w:cs="Poppins"/>
        </w:rPr>
        <w:t>realise</w:t>
      </w:r>
      <w:proofErr w:type="spellEnd"/>
      <w:r w:rsidRPr="00365F62" w:rsidR="00365F62">
        <w:rPr>
          <w:rFonts w:ascii="Poppins" w:hAnsi="Poppins" w:cs="Poppins"/>
        </w:rPr>
        <w:t xml:space="preserve"> change, and not just internal factors. Another participant felt it could be interpreted in different ways: “</w:t>
      </w:r>
      <w:r w:rsidRPr="00365F62" w:rsidR="000100AD">
        <w:rPr>
          <w:rFonts w:ascii="Poppins" w:hAnsi="Poppins" w:cs="Poppins"/>
          <w:color w:val="000000"/>
        </w:rPr>
        <w:t>For example, in Uganda now we could say there is transformational work regarding criminalization of same sex relationships...so not in the direction of inclusion and justice</w:t>
      </w:r>
      <w:r w:rsidR="00365F62">
        <w:rPr>
          <w:rFonts w:ascii="Poppins" w:hAnsi="Poppins" w:cs="Poppins"/>
          <w:color w:val="000000"/>
        </w:rPr>
        <w:t>.</w:t>
      </w:r>
      <w:r w:rsidRPr="00365F62" w:rsidR="00365F62">
        <w:rPr>
          <w:rFonts w:ascii="Poppins" w:hAnsi="Poppins" w:cs="Poppins"/>
          <w:color w:val="000000"/>
        </w:rPr>
        <w:t>”</w:t>
      </w:r>
    </w:p>
    <w:p w:rsidRPr="001334A4" w:rsidR="00343520" w:rsidRDefault="00343520" w14:paraId="4705E24F" w14:textId="79021163">
      <w:pPr>
        <w:rPr>
          <w:rFonts w:ascii="Poppins" w:hAnsi="Poppins" w:cs="Poppins"/>
        </w:rPr>
      </w:pPr>
      <w:r w:rsidRPr="001334A4">
        <w:rPr>
          <w:rFonts w:ascii="Poppins" w:hAnsi="Poppins" w:cs="Poppins"/>
          <w:noProof/>
        </w:rPr>
        <w:drawing>
          <wp:inline distT="0" distB="0" distL="0" distR="0" wp14:anchorId="5F61EDE3" wp14:editId="4AEFFF19">
            <wp:extent cx="4934204" cy="2806844"/>
            <wp:effectExtent l="0" t="0" r="0" b="0"/>
            <wp:docPr id="970938979" name="Picture 1" descr="A graph with different images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8979" name="Picture 1" descr="A graph with different images of a cat&#10;&#10;Description automatically generated"/>
                    <pic:cNvPicPr/>
                  </pic:nvPicPr>
                  <pic:blipFill>
                    <a:blip r:embed="rId15"/>
                    <a:stretch>
                      <a:fillRect/>
                    </a:stretch>
                  </pic:blipFill>
                  <pic:spPr>
                    <a:xfrm>
                      <a:off x="0" y="0"/>
                      <a:ext cx="4934204" cy="2806844"/>
                    </a:xfrm>
                    <a:prstGeom prst="rect">
                      <a:avLst/>
                    </a:prstGeom>
                  </pic:spPr>
                </pic:pic>
              </a:graphicData>
            </a:graphic>
          </wp:inline>
        </w:drawing>
      </w:r>
    </w:p>
    <w:p w:rsidRPr="001334A4" w:rsidR="00343520" w:rsidRDefault="00343520" w14:paraId="56810401" w14:textId="11DB6B7A">
      <w:pPr>
        <w:rPr>
          <w:rFonts w:ascii="Poppins" w:hAnsi="Poppins" w:cs="Poppins"/>
        </w:rPr>
      </w:pPr>
      <w:r w:rsidRPr="001334A4">
        <w:rPr>
          <w:rFonts w:ascii="Poppins" w:hAnsi="Poppins" w:cs="Poppins"/>
          <w:noProof/>
        </w:rPr>
        <w:drawing>
          <wp:inline distT="0" distB="0" distL="0" distR="0" wp14:anchorId="29B6CFEF" wp14:editId="6553C888">
            <wp:extent cx="5797848" cy="3130711"/>
            <wp:effectExtent l="0" t="0" r="0" b="0"/>
            <wp:docPr id="1483958183" name="Picture 1" descr="A chart with different images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58183" name="Picture 1" descr="A chart with different images of a cat&#10;&#10;Description automatically generated with medium confidence"/>
                    <pic:cNvPicPr/>
                  </pic:nvPicPr>
                  <pic:blipFill>
                    <a:blip r:embed="rId16"/>
                    <a:stretch>
                      <a:fillRect/>
                    </a:stretch>
                  </pic:blipFill>
                  <pic:spPr>
                    <a:xfrm>
                      <a:off x="0" y="0"/>
                      <a:ext cx="5797848" cy="3130711"/>
                    </a:xfrm>
                    <a:prstGeom prst="rect">
                      <a:avLst/>
                    </a:prstGeom>
                  </pic:spPr>
                </pic:pic>
              </a:graphicData>
            </a:graphic>
          </wp:inline>
        </w:drawing>
      </w:r>
    </w:p>
    <w:p w:rsidRPr="00365F62" w:rsidR="00343520" w:rsidRDefault="00343520" w14:paraId="02FCACDA" w14:textId="64787065">
      <w:pPr>
        <w:rPr>
          <w:rFonts w:ascii="Poppins" w:hAnsi="Poppins" w:cs="Poppins"/>
          <w:i/>
          <w:iCs/>
        </w:rPr>
      </w:pPr>
      <w:r w:rsidRPr="00365F62">
        <w:rPr>
          <w:rFonts w:ascii="Poppins" w:hAnsi="Poppins" w:cs="Poppins"/>
          <w:i/>
          <w:iCs/>
        </w:rPr>
        <w:t>Word Cloud</w:t>
      </w:r>
      <w:r w:rsidR="00365F62">
        <w:rPr>
          <w:rFonts w:ascii="Poppins" w:hAnsi="Poppins" w:cs="Poppins"/>
          <w:i/>
          <w:iCs/>
        </w:rPr>
        <w:t xml:space="preserve"> of important/missing concepts</w:t>
      </w:r>
    </w:p>
    <w:p w:rsidRPr="001334A4" w:rsidR="00343520" w:rsidRDefault="00343520" w14:paraId="744DD33A" w14:textId="77777777">
      <w:pPr>
        <w:rPr>
          <w:rFonts w:ascii="Poppins" w:hAnsi="Poppins" w:cs="Poppins"/>
        </w:rPr>
      </w:pPr>
    </w:p>
    <w:p w:rsidRPr="001334A4" w:rsidR="00343520" w:rsidRDefault="00343520" w14:paraId="590CD60C" w14:textId="36F2800C">
      <w:pPr>
        <w:rPr>
          <w:rFonts w:ascii="Poppins" w:hAnsi="Poppins" w:cs="Poppins"/>
        </w:rPr>
      </w:pPr>
      <w:r w:rsidRPr="001334A4">
        <w:rPr>
          <w:rFonts w:ascii="Poppins" w:hAnsi="Poppins" w:cs="Poppins"/>
          <w:noProof/>
        </w:rPr>
        <w:lastRenderedPageBreak/>
        <w:drawing>
          <wp:inline distT="0" distB="0" distL="0" distR="0" wp14:anchorId="10272441" wp14:editId="622CC078">
            <wp:extent cx="4572464" cy="2730500"/>
            <wp:effectExtent l="0" t="0" r="0" b="0"/>
            <wp:docPr id="782125383"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5383" name="Picture 1" descr="A close-up of words&#10;&#10;Description automatically generated"/>
                    <pic:cNvPicPr/>
                  </pic:nvPicPr>
                  <pic:blipFill>
                    <a:blip r:embed="rId17"/>
                    <a:stretch>
                      <a:fillRect/>
                    </a:stretch>
                  </pic:blipFill>
                  <pic:spPr>
                    <a:xfrm>
                      <a:off x="0" y="0"/>
                      <a:ext cx="4578344" cy="2734011"/>
                    </a:xfrm>
                    <a:prstGeom prst="rect">
                      <a:avLst/>
                    </a:prstGeom>
                  </pic:spPr>
                </pic:pic>
              </a:graphicData>
            </a:graphic>
          </wp:inline>
        </w:drawing>
      </w:r>
    </w:p>
    <w:p w:rsidRPr="001334A4" w:rsidR="00343520" w:rsidRDefault="00343520" w14:paraId="2B02EB5D" w14:textId="77777777">
      <w:pPr>
        <w:rPr>
          <w:rFonts w:ascii="Poppins" w:hAnsi="Poppins" w:cs="Poppins"/>
        </w:rPr>
      </w:pPr>
    </w:p>
    <w:p w:rsidRPr="001334A4" w:rsidR="0057045B" w:rsidRDefault="00617D74" w14:paraId="174D327B" w14:textId="7740D483">
      <w:pPr>
        <w:rPr>
          <w:rFonts w:ascii="Poppins" w:hAnsi="Poppins" w:cs="Poppins"/>
        </w:rPr>
      </w:pPr>
      <w:r w:rsidRPr="001334A4">
        <w:rPr>
          <w:rFonts w:ascii="Poppins" w:hAnsi="Poppins" w:cs="Poppins"/>
          <w:noProof/>
        </w:rPr>
        <w:drawing>
          <wp:inline distT="0" distB="0" distL="0" distR="0" wp14:anchorId="0D25A665" wp14:editId="786D2D75">
            <wp:extent cx="4445228" cy="3352972"/>
            <wp:effectExtent l="0" t="0" r="0" b="0"/>
            <wp:docPr id="69553213"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3213" name="Picture 1" descr="A close-up of words&#10;&#10;Description automatically generated"/>
                    <pic:cNvPicPr/>
                  </pic:nvPicPr>
                  <pic:blipFill>
                    <a:blip r:embed="rId18"/>
                    <a:stretch>
                      <a:fillRect/>
                    </a:stretch>
                  </pic:blipFill>
                  <pic:spPr>
                    <a:xfrm>
                      <a:off x="0" y="0"/>
                      <a:ext cx="4445228" cy="3352972"/>
                    </a:xfrm>
                    <a:prstGeom prst="rect">
                      <a:avLst/>
                    </a:prstGeom>
                  </pic:spPr>
                </pic:pic>
              </a:graphicData>
            </a:graphic>
          </wp:inline>
        </w:drawing>
      </w:r>
    </w:p>
    <w:p w:rsidR="00415BC7" w:rsidRDefault="00415BC7" w14:paraId="7A81E6A0" w14:textId="77777777">
      <w:pPr>
        <w:rPr>
          <w:rFonts w:ascii="Poppins" w:hAnsi="Poppins" w:cs="Poppins"/>
        </w:rPr>
      </w:pPr>
    </w:p>
    <w:p w:rsidRPr="00897702" w:rsidR="00365F62" w:rsidP="00897702" w:rsidRDefault="00365F62" w14:paraId="7F247BE0" w14:textId="37147B1E">
      <w:pPr>
        <w:pStyle w:val="paragraph"/>
        <w:spacing w:before="0" w:beforeAutospacing="0" w:after="0" w:afterAutospacing="0"/>
        <w:textAlignment w:val="baseline"/>
        <w:rPr>
          <w:rStyle w:val="normaltextrun"/>
          <w:rFonts w:ascii="Poppins" w:hAnsi="Poppins" w:cs="Poppins"/>
          <w:b/>
          <w:bCs/>
          <w:color w:val="2F5496"/>
          <w:sz w:val="26"/>
          <w:szCs w:val="26"/>
          <w:lang w:val="en-US"/>
        </w:rPr>
      </w:pPr>
      <w:r w:rsidRPr="00365F62">
        <w:rPr>
          <w:rStyle w:val="normaltextrun"/>
          <w:rFonts w:ascii="Poppins" w:hAnsi="Poppins" w:cs="Poppins"/>
          <w:b/>
          <w:bCs/>
          <w:color w:val="2F5496"/>
          <w:sz w:val="26"/>
          <w:szCs w:val="26"/>
          <w:lang w:val="en-US"/>
        </w:rPr>
        <w:t>Workshopping Definitions: Justice/Inclusio</w:t>
      </w:r>
      <w:r w:rsidR="00897702">
        <w:rPr>
          <w:rStyle w:val="normaltextrun"/>
          <w:rFonts w:ascii="Poppins" w:hAnsi="Poppins" w:cs="Poppins"/>
          <w:b/>
          <w:bCs/>
          <w:color w:val="2F5496"/>
          <w:sz w:val="26"/>
          <w:szCs w:val="26"/>
          <w:lang w:val="en-US"/>
        </w:rPr>
        <w:t>n</w:t>
      </w:r>
    </w:p>
    <w:p w:rsidR="00365F62" w:rsidP="00365F62" w:rsidRDefault="00365F62" w14:paraId="08C35BF5" w14:textId="77777777">
      <w:pPr>
        <w:spacing w:line="256" w:lineRule="auto"/>
        <w:rPr>
          <w:rFonts w:ascii="Poppins" w:hAnsi="Poppins" w:eastAsia="Calibri" w:cs="Poppins"/>
          <w:b/>
          <w:sz w:val="20"/>
          <w:szCs w:val="20"/>
        </w:rPr>
      </w:pPr>
    </w:p>
    <w:p w:rsidRPr="00897702" w:rsidR="00365F62" w:rsidP="00365F62" w:rsidRDefault="00365F62" w14:paraId="30B64719" w14:textId="219F5CBC">
      <w:pPr>
        <w:spacing w:line="256" w:lineRule="auto"/>
        <w:rPr>
          <w:rFonts w:ascii="Poppins" w:hAnsi="Poppins" w:eastAsia="Calibri" w:cs="Poppins"/>
          <w:bCs/>
          <w:i/>
          <w:iCs/>
        </w:rPr>
      </w:pPr>
      <w:r w:rsidRPr="00897702">
        <w:rPr>
          <w:rFonts w:ascii="Poppins" w:hAnsi="Poppins" w:eastAsia="Calibri" w:cs="Poppins"/>
          <w:bCs/>
          <w:i/>
          <w:iCs/>
        </w:rPr>
        <w:t>Definition shared:</w:t>
      </w:r>
    </w:p>
    <w:p w:rsidRPr="00897702" w:rsidR="00897702" w:rsidP="00365F62" w:rsidRDefault="00897702" w14:paraId="4E5B7605" w14:textId="73893B1B">
      <w:pPr>
        <w:spacing w:line="256" w:lineRule="auto"/>
        <w:rPr>
          <w:rFonts w:ascii="Poppins" w:hAnsi="Poppins" w:eastAsia="Calibri" w:cs="Poppins"/>
          <w:b/>
        </w:rPr>
      </w:pPr>
      <w:r w:rsidRPr="00897702">
        <w:rPr>
          <w:rFonts w:ascii="Poppins" w:hAnsi="Poppins" w:eastAsia="Calibri" w:cs="Poppins"/>
        </w:rPr>
        <w:t xml:space="preserve">IPPF embraces diversity and promotes equity across service delivery, advocacy and workplace culture. We champion social justice and foster an atmosphere for members and stakeholders to thrive and contribute to a more just and equitable society regardless of age, race or ethnicity, religion, gender identity or </w:t>
      </w:r>
      <w:r w:rsidRPr="00897702">
        <w:rPr>
          <w:rFonts w:ascii="Poppins" w:hAnsi="Poppins" w:eastAsia="Calibri" w:cs="Poppins"/>
        </w:rPr>
        <w:lastRenderedPageBreak/>
        <w:t>expression, sexuality, HIV status, engagement in sex work or any other status. IPPF welcome the richness that living in a global society brings and commits to celebrating the diversity of its member associations, employees, volunteers, partners and everyone it has contact with. We strive for a world where everyone has equa</w:t>
      </w:r>
      <w:r w:rsidRPr="00897702">
        <w:rPr>
          <w:rFonts w:ascii="Poppins" w:hAnsi="Poppins" w:eastAsia="Calibri" w:cs="Poppins"/>
        </w:rPr>
        <w:t>l a</w:t>
      </w:r>
      <w:r w:rsidRPr="00897702">
        <w:rPr>
          <w:rFonts w:ascii="Poppins" w:hAnsi="Poppins" w:eastAsia="Calibri" w:cs="Poppins"/>
        </w:rPr>
        <w:t xml:space="preserve">ccess to SRH care that </w:t>
      </w:r>
      <w:proofErr w:type="spellStart"/>
      <w:r w:rsidRPr="00897702">
        <w:rPr>
          <w:rFonts w:ascii="Poppins" w:hAnsi="Poppins" w:eastAsia="Calibri" w:cs="Poppins"/>
        </w:rPr>
        <w:t>prioritises</w:t>
      </w:r>
      <w:proofErr w:type="spellEnd"/>
      <w:r w:rsidRPr="00897702">
        <w:rPr>
          <w:rFonts w:ascii="Poppins" w:hAnsi="Poppins" w:eastAsia="Calibri" w:cs="Poppins"/>
        </w:rPr>
        <w:t xml:space="preserve"> their pleasure, choice, and bodily and reproductive autonomy.</w:t>
      </w:r>
      <w:r w:rsidRPr="00897702">
        <w:rPr>
          <w:rFonts w:ascii="Times New Roman" w:hAnsi="Times New Roman" w:eastAsia="Calibri" w:cs="Times New Roman"/>
        </w:rPr>
        <w:t>​</w:t>
      </w:r>
    </w:p>
    <w:p w:rsidR="00365F62" w:rsidP="00365F62" w:rsidRDefault="00365F62" w14:paraId="3D08C701" w14:textId="77777777">
      <w:pPr>
        <w:spacing w:line="256" w:lineRule="auto"/>
        <w:rPr>
          <w:rFonts w:ascii="Poppins" w:hAnsi="Poppins" w:eastAsia="Calibri" w:cs="Poppins"/>
          <w:b/>
          <w:sz w:val="20"/>
          <w:szCs w:val="20"/>
        </w:rPr>
      </w:pPr>
    </w:p>
    <w:p w:rsidRPr="00897702" w:rsidR="00365F62" w:rsidP="00365F62" w:rsidRDefault="00365F62" w14:paraId="33566308" w14:textId="3B434460">
      <w:pPr>
        <w:spacing w:line="256" w:lineRule="auto"/>
        <w:rPr>
          <w:rFonts w:ascii="Poppins" w:hAnsi="Poppins" w:eastAsia="Calibri" w:cs="Poppins"/>
          <w:bCs/>
          <w:i/>
          <w:iCs/>
          <w:sz w:val="20"/>
          <w:szCs w:val="20"/>
        </w:rPr>
      </w:pPr>
      <w:r w:rsidRPr="00897702">
        <w:rPr>
          <w:rFonts w:ascii="Poppins" w:hAnsi="Poppins" w:eastAsia="Calibri" w:cs="Poppins"/>
          <w:bCs/>
          <w:i/>
          <w:iCs/>
          <w:sz w:val="20"/>
          <w:szCs w:val="20"/>
        </w:rPr>
        <w:t>Comments and edits:</w:t>
      </w:r>
    </w:p>
    <w:p w:rsidRPr="00353C65" w:rsidR="00365F62" w:rsidP="00365F62" w:rsidRDefault="00897702" w14:paraId="6BEB0ECC" w14:textId="2F55EBA5">
      <w:pPr>
        <w:spacing w:line="256" w:lineRule="auto"/>
        <w:rPr>
          <w:rFonts w:ascii="Poppins" w:hAnsi="Poppins" w:eastAsia="Calibri" w:cs="Poppins"/>
          <w:iCs/>
        </w:rPr>
      </w:pPr>
      <w:r w:rsidRPr="00353C65">
        <w:rPr>
          <w:rFonts w:ascii="Poppins" w:hAnsi="Poppins" w:eastAsia="Calibri" w:cs="Poppins"/>
          <w:iCs/>
        </w:rPr>
        <w:t xml:space="preserve">Participants shared comments on </w:t>
      </w:r>
      <w:r w:rsidRPr="00353C65" w:rsidR="00587513">
        <w:rPr>
          <w:rFonts w:ascii="Poppins" w:hAnsi="Poppins" w:eastAsia="Calibri" w:cs="Poppins"/>
          <w:iCs/>
        </w:rPr>
        <w:t xml:space="preserve">the definition via </w:t>
      </w:r>
      <w:proofErr w:type="spellStart"/>
      <w:r w:rsidRPr="00353C65" w:rsidR="00587513">
        <w:rPr>
          <w:rFonts w:ascii="Poppins" w:hAnsi="Poppins" w:eastAsia="Calibri" w:cs="Poppins"/>
          <w:iCs/>
        </w:rPr>
        <w:t>jamboard</w:t>
      </w:r>
      <w:proofErr w:type="spellEnd"/>
      <w:r w:rsidRPr="00353C65" w:rsidR="00587513">
        <w:rPr>
          <w:rFonts w:ascii="Poppins" w:hAnsi="Poppins" w:eastAsia="Calibri" w:cs="Poppins"/>
          <w:iCs/>
        </w:rPr>
        <w:t>; these have been edited for clarity:</w:t>
      </w:r>
    </w:p>
    <w:p w:rsidRPr="00353C65" w:rsidR="003B7721" w:rsidP="001F5971" w:rsidRDefault="00587513" w14:paraId="4D37DFB4" w14:textId="77777777">
      <w:pPr>
        <w:pStyle w:val="ListParagraph"/>
        <w:numPr>
          <w:ilvl w:val="0"/>
          <w:numId w:val="6"/>
        </w:numPr>
        <w:spacing w:line="256" w:lineRule="auto"/>
        <w:rPr>
          <w:rFonts w:ascii="Poppins" w:hAnsi="Poppins" w:eastAsia="Calibri" w:cs="Poppins"/>
        </w:rPr>
      </w:pPr>
      <w:r w:rsidRPr="00353C65">
        <w:rPr>
          <w:rFonts w:ascii="Poppins" w:hAnsi="Poppins" w:eastAsia="Calibri" w:cs="Poppins"/>
        </w:rPr>
        <w:t xml:space="preserve">In “regardless of” section, </w:t>
      </w:r>
      <w:r w:rsidRPr="00353C65" w:rsidR="00365F62">
        <w:rPr>
          <w:rFonts w:ascii="Poppins" w:hAnsi="Poppins" w:eastAsia="Calibri" w:cs="Poppins"/>
        </w:rPr>
        <w:t xml:space="preserve">include </w:t>
      </w:r>
      <w:r w:rsidRPr="00353C65">
        <w:rPr>
          <w:rFonts w:ascii="Poppins" w:hAnsi="Poppins" w:eastAsia="Calibri" w:cs="Poppins"/>
        </w:rPr>
        <w:t xml:space="preserve">sex, </w:t>
      </w:r>
      <w:r w:rsidRPr="00353C65" w:rsidR="0002624B">
        <w:rPr>
          <w:rFonts w:ascii="Poppins" w:hAnsi="Poppins" w:eastAsia="Calibri" w:cs="Poppins"/>
        </w:rPr>
        <w:t>political</w:t>
      </w:r>
      <w:r w:rsidRPr="00353C65">
        <w:rPr>
          <w:rFonts w:ascii="Poppins" w:hAnsi="Poppins" w:eastAsia="Calibri" w:cs="Poppins"/>
        </w:rPr>
        <w:t xml:space="preserve"> belief, economic status</w:t>
      </w:r>
      <w:r w:rsidRPr="00353C65" w:rsidR="0002624B">
        <w:rPr>
          <w:rFonts w:ascii="Poppins" w:hAnsi="Poppins" w:eastAsia="Calibri" w:cs="Poppins"/>
        </w:rPr>
        <w:t xml:space="preserve">, nationality, disability, </w:t>
      </w:r>
      <w:proofErr w:type="spellStart"/>
      <w:r w:rsidRPr="00353C65" w:rsidR="0002624B">
        <w:rPr>
          <w:rFonts w:ascii="Poppins" w:hAnsi="Poppins" w:eastAsia="Calibri" w:cs="Poppins"/>
        </w:rPr>
        <w:t>marginalised</w:t>
      </w:r>
      <w:proofErr w:type="spellEnd"/>
      <w:r w:rsidRPr="00353C65" w:rsidR="0002624B">
        <w:rPr>
          <w:rFonts w:ascii="Poppins" w:hAnsi="Poppins" w:eastAsia="Calibri" w:cs="Poppins"/>
        </w:rPr>
        <w:t xml:space="preserve"> groups, gender, intersexuality</w:t>
      </w:r>
    </w:p>
    <w:p w:rsidRPr="00353C65" w:rsidR="003B7721" w:rsidP="003B7721" w:rsidRDefault="003B7721" w14:paraId="0535C072" w14:textId="79263538">
      <w:pPr>
        <w:pStyle w:val="ListParagraph"/>
        <w:numPr>
          <w:ilvl w:val="0"/>
          <w:numId w:val="6"/>
        </w:numPr>
        <w:spacing w:line="256" w:lineRule="auto"/>
        <w:rPr>
          <w:rFonts w:ascii="Poppins" w:hAnsi="Poppins" w:eastAsia="Calibri" w:cs="Poppins"/>
        </w:rPr>
      </w:pPr>
      <w:r w:rsidRPr="00353C65">
        <w:rPr>
          <w:rFonts w:ascii="Poppins" w:hAnsi="Poppins" w:eastAsia="Calibri" w:cs="Poppins"/>
        </w:rPr>
        <w:t>In contrast: keeping "HIV status" is like promoting further stigma when it should just be seen as one of many chronic infections which has treatment.</w:t>
      </w:r>
    </w:p>
    <w:p w:rsidRPr="00353C65" w:rsidR="0002624B" w:rsidP="003B7721" w:rsidRDefault="0002624B" w14:paraId="56BAB702" w14:textId="715C2FF4">
      <w:pPr>
        <w:pStyle w:val="ListParagraph"/>
        <w:numPr>
          <w:ilvl w:val="0"/>
          <w:numId w:val="6"/>
        </w:numPr>
        <w:spacing w:line="256" w:lineRule="auto"/>
        <w:rPr>
          <w:rFonts w:ascii="Poppins" w:hAnsi="Poppins" w:eastAsia="Calibri" w:cs="Poppins"/>
        </w:rPr>
      </w:pPr>
      <w:r w:rsidRPr="00353C65">
        <w:rPr>
          <w:rFonts w:ascii="Poppins" w:hAnsi="Poppins" w:eastAsia="Calibri" w:cs="Poppins"/>
        </w:rPr>
        <w:t xml:space="preserve">Need to include diversity of clients in the groups we serve, and articulate engagement with </w:t>
      </w:r>
      <w:r w:rsidRPr="00353C65">
        <w:rPr>
          <w:rFonts w:ascii="Poppins" w:hAnsi="Poppins" w:eastAsia="Calibri" w:cs="Poppins"/>
        </w:rPr>
        <w:t>marginalized and disadvantaged sectors</w:t>
      </w:r>
      <w:r w:rsidRPr="00353C65">
        <w:rPr>
          <w:rFonts w:ascii="Poppins" w:hAnsi="Poppins" w:eastAsia="Calibri" w:cs="Poppins"/>
        </w:rPr>
        <w:t xml:space="preserve"> as a key concept in this definition</w:t>
      </w:r>
    </w:p>
    <w:p w:rsidRPr="00353C65" w:rsidR="0002624B" w:rsidP="003B7721" w:rsidRDefault="0002624B" w14:paraId="51078FCD" w14:textId="60998E07">
      <w:pPr>
        <w:pStyle w:val="ListParagraph"/>
        <w:numPr>
          <w:ilvl w:val="0"/>
          <w:numId w:val="6"/>
        </w:numPr>
        <w:spacing w:line="256" w:lineRule="auto"/>
        <w:rPr>
          <w:rFonts w:ascii="Poppins" w:hAnsi="Poppins" w:eastAsia="Calibri" w:cs="Poppins"/>
        </w:rPr>
      </w:pPr>
      <w:r w:rsidRPr="00353C65">
        <w:rPr>
          <w:rFonts w:ascii="Poppins" w:hAnsi="Poppins" w:eastAsia="Calibri" w:cs="Poppins"/>
        </w:rPr>
        <w:t xml:space="preserve">Need to include concept of intersectionality and the </w:t>
      </w:r>
      <w:r w:rsidRPr="00353C65">
        <w:rPr>
          <w:rFonts w:ascii="Poppins" w:hAnsi="Poppins" w:eastAsia="Calibri" w:cs="Poppins"/>
        </w:rPr>
        <w:t>universality of justice and inclusion across IPPF MAs</w:t>
      </w:r>
      <w:r w:rsidRPr="00353C65" w:rsidR="003B7721">
        <w:rPr>
          <w:rFonts w:ascii="Poppins" w:hAnsi="Poppins" w:eastAsia="Calibri" w:cs="Poppins"/>
        </w:rPr>
        <w:t>; need to clarify if this is social inclusion or inclusivity of particular marginalized groups</w:t>
      </w:r>
    </w:p>
    <w:p w:rsidRPr="00353C65" w:rsidR="0002624B" w:rsidP="003B7721" w:rsidRDefault="00587513" w14:paraId="1D8AD9BF" w14:textId="77777777">
      <w:pPr>
        <w:pStyle w:val="ListParagraph"/>
        <w:numPr>
          <w:ilvl w:val="0"/>
          <w:numId w:val="6"/>
        </w:numPr>
        <w:spacing w:line="256" w:lineRule="auto"/>
        <w:rPr>
          <w:rFonts w:ascii="Poppins" w:hAnsi="Poppins" w:eastAsia="Calibri" w:cs="Poppins"/>
        </w:rPr>
      </w:pPr>
      <w:r w:rsidRPr="00353C65">
        <w:rPr>
          <w:rFonts w:ascii="Poppins" w:hAnsi="Poppins" w:eastAsia="Calibri" w:cs="Poppins"/>
        </w:rPr>
        <w:t xml:space="preserve">Delete last sentence as it </w:t>
      </w:r>
      <w:r w:rsidRPr="00353C65" w:rsidR="00365F62">
        <w:rPr>
          <w:rFonts w:ascii="Poppins" w:hAnsi="Poppins" w:eastAsia="Calibri" w:cs="Poppins"/>
        </w:rPr>
        <w:t>mostly defines the type of SRHR care we are offering</w:t>
      </w:r>
    </w:p>
    <w:p w:rsidRPr="00353C65" w:rsidR="0002624B" w:rsidP="003B7721" w:rsidRDefault="0002624B" w14:paraId="36EBB960" w14:textId="077D1262">
      <w:pPr>
        <w:pStyle w:val="ListParagraph"/>
        <w:numPr>
          <w:ilvl w:val="0"/>
          <w:numId w:val="6"/>
        </w:numPr>
        <w:spacing w:line="256" w:lineRule="auto"/>
        <w:rPr>
          <w:rFonts w:ascii="Poppins" w:hAnsi="Poppins" w:eastAsia="Calibri" w:cs="Poppins"/>
        </w:rPr>
      </w:pPr>
      <w:r w:rsidRPr="00353C65">
        <w:rPr>
          <w:rFonts w:ascii="Poppins" w:hAnsi="Poppins" w:eastAsia="Calibri" w:cs="Poppins"/>
        </w:rPr>
        <w:t>Acceptance is a more suitable term than “justice”</w:t>
      </w:r>
    </w:p>
    <w:p w:rsidRPr="00353C65" w:rsidR="0002624B" w:rsidP="003B7721" w:rsidRDefault="0002624B" w14:paraId="298291D4" w14:textId="02BB9685">
      <w:pPr>
        <w:pStyle w:val="ListParagraph"/>
        <w:numPr>
          <w:ilvl w:val="0"/>
          <w:numId w:val="6"/>
        </w:numPr>
        <w:spacing w:line="256" w:lineRule="auto"/>
        <w:rPr>
          <w:rFonts w:ascii="Poppins" w:hAnsi="Poppins" w:eastAsia="Calibri" w:cs="Poppins"/>
        </w:rPr>
      </w:pPr>
      <w:r w:rsidRPr="00353C65">
        <w:rPr>
          <w:rFonts w:ascii="Poppins" w:hAnsi="Poppins" w:eastAsia="Calibri" w:cs="Poppins"/>
        </w:rPr>
        <w:t>The definition is great. I would still go with Justice as the overarching concept.</w:t>
      </w:r>
    </w:p>
    <w:p w:rsidRPr="00353C65" w:rsidR="0002624B" w:rsidP="003B7721" w:rsidRDefault="0002624B" w14:paraId="0BCCF463" w14:textId="77777777">
      <w:pPr>
        <w:pStyle w:val="ListParagraph"/>
        <w:numPr>
          <w:ilvl w:val="0"/>
          <w:numId w:val="6"/>
        </w:numPr>
        <w:spacing w:line="256" w:lineRule="auto"/>
        <w:rPr>
          <w:rFonts w:ascii="Poppins" w:hAnsi="Poppins" w:eastAsia="Calibri" w:cs="Poppins"/>
        </w:rPr>
      </w:pPr>
      <w:r w:rsidRPr="00353C65">
        <w:rPr>
          <w:rFonts w:ascii="Poppins" w:hAnsi="Poppins" w:eastAsia="Calibri" w:cs="Poppins"/>
        </w:rPr>
        <w:t>Don’t use acronyms</w:t>
      </w:r>
    </w:p>
    <w:p w:rsidRPr="00353C65" w:rsidR="0002624B" w:rsidP="003B7721" w:rsidRDefault="00365F62" w14:paraId="465C62CA" w14:textId="77777777">
      <w:pPr>
        <w:pStyle w:val="ListParagraph"/>
        <w:numPr>
          <w:ilvl w:val="0"/>
          <w:numId w:val="6"/>
        </w:numPr>
        <w:spacing w:line="256" w:lineRule="auto"/>
        <w:rPr>
          <w:rFonts w:ascii="Poppins" w:hAnsi="Poppins" w:eastAsia="Calibri" w:cs="Poppins"/>
        </w:rPr>
      </w:pPr>
      <w:r w:rsidRPr="00353C65">
        <w:rPr>
          <w:rFonts w:ascii="Poppins" w:hAnsi="Poppins" w:eastAsia="Calibri" w:cs="Poppins"/>
        </w:rPr>
        <w:t>We strive for a world where everyone has equal AND EQUITABLE access to SRH care: ADD EQUITABLE BECAUSE EQUAL AND EQUITABLE ARE DIFFERENT</w:t>
      </w:r>
    </w:p>
    <w:p w:rsidRPr="00353C65" w:rsidR="00365F62" w:rsidP="003B7721" w:rsidRDefault="00365F62" w14:paraId="476CD4B5" w14:textId="3E93C795">
      <w:pPr>
        <w:pStyle w:val="ListParagraph"/>
        <w:numPr>
          <w:ilvl w:val="0"/>
          <w:numId w:val="6"/>
        </w:numPr>
        <w:spacing w:line="256" w:lineRule="auto"/>
        <w:rPr>
          <w:rFonts w:ascii="Poppins" w:hAnsi="Poppins" w:eastAsia="Calibri" w:cs="Poppins"/>
        </w:rPr>
      </w:pPr>
      <w:r w:rsidRPr="00353C65">
        <w:rPr>
          <w:rFonts w:ascii="Poppins" w:hAnsi="Poppins" w:eastAsia="Calibri" w:cs="Poppins"/>
        </w:rPr>
        <w:t>No inclusion = No justice</w:t>
      </w:r>
    </w:p>
    <w:p w:rsidRPr="00353C65" w:rsidR="003B7721" w:rsidP="003B7721" w:rsidRDefault="003B7721" w14:paraId="51304B0B" w14:textId="77777777">
      <w:pPr>
        <w:pStyle w:val="ListParagraph"/>
        <w:numPr>
          <w:ilvl w:val="0"/>
          <w:numId w:val="6"/>
        </w:numPr>
        <w:spacing w:line="256" w:lineRule="auto"/>
        <w:rPr>
          <w:rFonts w:ascii="Poppins" w:hAnsi="Poppins" w:eastAsia="Calibri" w:cs="Poppins"/>
        </w:rPr>
      </w:pPr>
      <w:r w:rsidRPr="00353C65">
        <w:rPr>
          <w:rFonts w:ascii="Poppins" w:hAnsi="Poppins" w:eastAsia="Calibri" w:cs="Poppins"/>
        </w:rPr>
        <w:t xml:space="preserve">Other terms that were seen as valuable included: </w:t>
      </w:r>
      <w:r w:rsidRPr="00353C65" w:rsidR="00365F62">
        <w:rPr>
          <w:rFonts w:ascii="Poppins" w:hAnsi="Poppins" w:eastAsia="Calibri" w:cs="Poppins"/>
        </w:rPr>
        <w:t>Diversity</w:t>
      </w:r>
      <w:r w:rsidRPr="00353C65">
        <w:rPr>
          <w:rFonts w:ascii="Poppins" w:hAnsi="Poppins" w:eastAsia="Calibri" w:cs="Poppins"/>
        </w:rPr>
        <w:t xml:space="preserve">, </w:t>
      </w:r>
      <w:r w:rsidRPr="00353C65" w:rsidR="00365F62">
        <w:rPr>
          <w:rFonts w:ascii="Poppins" w:hAnsi="Poppins" w:eastAsia="Calibri" w:cs="Poppins"/>
        </w:rPr>
        <w:t>Acceptance</w:t>
      </w:r>
      <w:r w:rsidRPr="00353C65">
        <w:rPr>
          <w:rFonts w:ascii="Poppins" w:hAnsi="Poppins" w:eastAsia="Calibri" w:cs="Poppins"/>
        </w:rPr>
        <w:t xml:space="preserve">, </w:t>
      </w:r>
      <w:r w:rsidRPr="00353C65" w:rsidR="00365F62">
        <w:rPr>
          <w:rFonts w:ascii="Poppins" w:hAnsi="Poppins" w:eastAsia="Calibri" w:cs="Poppins"/>
        </w:rPr>
        <w:t>Non-discriminatory</w:t>
      </w:r>
      <w:r w:rsidRPr="00353C65">
        <w:rPr>
          <w:rFonts w:ascii="Poppins" w:hAnsi="Poppins" w:eastAsia="Calibri" w:cs="Poppins"/>
        </w:rPr>
        <w:t xml:space="preserve"> , </w:t>
      </w:r>
      <w:r w:rsidRPr="00353C65" w:rsidR="00365F62">
        <w:rPr>
          <w:rFonts w:ascii="Poppins" w:hAnsi="Poppins" w:eastAsia="Calibri" w:cs="Poppins"/>
        </w:rPr>
        <w:t>Tolerance</w:t>
      </w:r>
      <w:r w:rsidRPr="00353C65">
        <w:rPr>
          <w:rFonts w:ascii="Poppins" w:hAnsi="Poppins" w:eastAsia="Calibri" w:cs="Poppins"/>
        </w:rPr>
        <w:t xml:space="preserve">, </w:t>
      </w:r>
      <w:r w:rsidRPr="00353C65" w:rsidR="00365F62">
        <w:rPr>
          <w:rFonts w:ascii="Poppins" w:hAnsi="Poppins" w:eastAsia="Calibri" w:cs="Poppins"/>
        </w:rPr>
        <w:t>Accessibility</w:t>
      </w:r>
      <w:r w:rsidRPr="00353C65">
        <w:rPr>
          <w:rFonts w:ascii="Poppins" w:hAnsi="Poppins" w:eastAsia="Calibri" w:cs="Poppins"/>
        </w:rPr>
        <w:t>, client-friendly spaces, bodily autonomy, choice, pleasure, holistic</w:t>
      </w:r>
    </w:p>
    <w:p w:rsidRPr="00353C65" w:rsidR="003B7721" w:rsidP="003B7721" w:rsidRDefault="003B7721" w14:paraId="5802F353" w14:textId="09670B7C">
      <w:pPr>
        <w:pStyle w:val="ListParagraph"/>
        <w:numPr>
          <w:ilvl w:val="0"/>
          <w:numId w:val="6"/>
        </w:numPr>
        <w:spacing w:line="256" w:lineRule="auto"/>
        <w:rPr>
          <w:rFonts w:ascii="Poppins" w:hAnsi="Poppins" w:eastAsia="Calibri" w:cs="Poppins"/>
        </w:rPr>
      </w:pPr>
      <w:r w:rsidRPr="00353C65">
        <w:rPr>
          <w:rFonts w:ascii="Poppins" w:hAnsi="Poppins" w:eastAsia="Calibri" w:cs="Poppins"/>
        </w:rPr>
        <w:t>Inclusion also means leaving no one behind and Universal health coverage</w:t>
      </w:r>
      <w:r w:rsidRPr="00353C65">
        <w:rPr>
          <w:rFonts w:ascii="Poppins" w:hAnsi="Poppins" w:eastAsia="Calibri" w:cs="Poppins"/>
        </w:rPr>
        <w:t>.</w:t>
      </w:r>
    </w:p>
    <w:p w:rsidR="003B7721" w:rsidP="003B7721" w:rsidRDefault="003B7721" w14:paraId="58B419F5" w14:textId="77777777">
      <w:pPr>
        <w:spacing w:line="256" w:lineRule="auto"/>
        <w:rPr>
          <w:rFonts w:ascii="Poppins" w:hAnsi="Poppins" w:eastAsia="Calibri" w:cs="Poppins"/>
          <w:sz w:val="20"/>
          <w:szCs w:val="20"/>
        </w:rPr>
      </w:pPr>
    </w:p>
    <w:p w:rsidRPr="003B7721" w:rsidR="003B7721" w:rsidP="003B7721" w:rsidRDefault="003B7721" w14:paraId="4B826AD7" w14:textId="17DAD4A3">
      <w:pPr>
        <w:spacing w:line="256" w:lineRule="auto"/>
        <w:rPr>
          <w:rStyle w:val="normaltextrun"/>
          <w:rFonts w:eastAsia="Times New Roman"/>
          <w:b/>
          <w:bCs/>
          <w:color w:val="2F5496"/>
          <w:sz w:val="26"/>
          <w:szCs w:val="26"/>
          <w:lang w:val="en-US"/>
        </w:rPr>
      </w:pPr>
      <w:r w:rsidRPr="003B7721">
        <w:rPr>
          <w:rStyle w:val="normaltextrun"/>
          <w:rFonts w:eastAsia="Times New Roman"/>
          <w:b/>
          <w:bCs/>
          <w:color w:val="2F5496"/>
          <w:sz w:val="26"/>
          <w:szCs w:val="26"/>
          <w:lang w:val="en-US"/>
        </w:rPr>
        <w:t>Transformational</w:t>
      </w:r>
    </w:p>
    <w:p w:rsidR="00365F62" w:rsidRDefault="00365F62" w14:paraId="07489CB0" w14:textId="77777777">
      <w:pPr>
        <w:rPr>
          <w:rFonts w:ascii="Poppins" w:hAnsi="Poppins" w:cs="Poppins"/>
        </w:rPr>
      </w:pPr>
    </w:p>
    <w:p w:rsidRPr="00353C65" w:rsidR="003B7721" w:rsidRDefault="003B7721" w14:paraId="1A7EEAD3" w14:textId="5D302C93">
      <w:pPr>
        <w:rPr>
          <w:rFonts w:ascii="Poppins" w:hAnsi="Poppins" w:cs="Poppins"/>
          <w:i/>
          <w:iCs/>
        </w:rPr>
      </w:pPr>
      <w:r w:rsidRPr="00353C65">
        <w:rPr>
          <w:rFonts w:ascii="Poppins" w:hAnsi="Poppins" w:cs="Poppins"/>
          <w:i/>
          <w:iCs/>
        </w:rPr>
        <w:t>Definition shared:</w:t>
      </w:r>
    </w:p>
    <w:p w:rsidRPr="00353C65" w:rsidR="003B7721" w:rsidRDefault="00353C65" w14:paraId="362E05E6" w14:textId="57EA4D38">
      <w:pPr>
        <w:rPr>
          <w:rFonts w:ascii="Poppins" w:hAnsi="Poppins" w:eastAsia="Calibri" w:cs="Poppins"/>
        </w:rPr>
      </w:pPr>
      <w:r w:rsidRPr="00353C65">
        <w:rPr>
          <w:rFonts w:ascii="Poppins" w:hAnsi="Poppins" w:eastAsia="Calibri" w:cs="Poppins"/>
        </w:rPr>
        <w:t xml:space="preserve">IPPF embraces rights-based values in its approach to advocacy and service-delivery, using community-driven innovations to improve people’s lives. We </w:t>
      </w:r>
      <w:proofErr w:type="spellStart"/>
      <w:r w:rsidRPr="00353C65">
        <w:rPr>
          <w:rFonts w:ascii="Poppins" w:hAnsi="Poppins" w:eastAsia="Calibri" w:cs="Poppins"/>
        </w:rPr>
        <w:lastRenderedPageBreak/>
        <w:t>recognise</w:t>
      </w:r>
      <w:proofErr w:type="spellEnd"/>
      <w:r w:rsidRPr="00353C65">
        <w:rPr>
          <w:rFonts w:ascii="Poppins" w:hAnsi="Poppins" w:eastAsia="Calibri" w:cs="Poppins"/>
        </w:rPr>
        <w:t xml:space="preserve"> local context while challenging the status quo that creates inequality and threats that advance SRHR around the world. We work towards a world where all people have access to quality care and have the freedom to engage in the full and pleasurable sexual and reproductive life that they choose, and where these rights are respected by all. </w:t>
      </w:r>
    </w:p>
    <w:p w:rsidRPr="00353C65" w:rsidR="00353C65" w:rsidRDefault="00353C65" w14:paraId="1ADD9E11" w14:textId="77777777">
      <w:pPr>
        <w:rPr>
          <w:rFonts w:ascii="Poppins" w:hAnsi="Poppins" w:eastAsia="Calibri" w:cs="Poppins"/>
          <w:sz w:val="20"/>
          <w:szCs w:val="20"/>
        </w:rPr>
      </w:pPr>
    </w:p>
    <w:p w:rsidRPr="00E62C79" w:rsidR="003B7721" w:rsidRDefault="003B7721" w14:paraId="0814C551" w14:textId="5C649A51">
      <w:pPr>
        <w:rPr>
          <w:rFonts w:ascii="Poppins" w:hAnsi="Poppins" w:cs="Poppins"/>
          <w:i/>
          <w:iCs/>
        </w:rPr>
      </w:pPr>
      <w:r w:rsidRPr="00E62C79">
        <w:rPr>
          <w:rFonts w:ascii="Poppins" w:hAnsi="Poppins" w:cs="Poppins"/>
          <w:i/>
          <w:iCs/>
        </w:rPr>
        <w:t>Comments and edits:</w:t>
      </w:r>
    </w:p>
    <w:p w:rsidRPr="00353C65" w:rsidR="00E62C79" w:rsidP="00E62C79" w:rsidRDefault="00E62C79" w14:paraId="29A98AB9" w14:textId="77777777">
      <w:pPr>
        <w:spacing w:line="256" w:lineRule="auto"/>
        <w:rPr>
          <w:rFonts w:ascii="Poppins" w:hAnsi="Poppins" w:eastAsia="Calibri" w:cs="Poppins"/>
          <w:iCs/>
        </w:rPr>
      </w:pPr>
      <w:r w:rsidRPr="00353C65">
        <w:rPr>
          <w:rFonts w:ascii="Poppins" w:hAnsi="Poppins" w:eastAsia="Calibri" w:cs="Poppins"/>
          <w:iCs/>
        </w:rPr>
        <w:t xml:space="preserve">Participants shared comments on the definition via </w:t>
      </w:r>
      <w:proofErr w:type="spellStart"/>
      <w:r w:rsidRPr="00353C65">
        <w:rPr>
          <w:rFonts w:ascii="Poppins" w:hAnsi="Poppins" w:eastAsia="Calibri" w:cs="Poppins"/>
          <w:iCs/>
        </w:rPr>
        <w:t>jamboard</w:t>
      </w:r>
      <w:proofErr w:type="spellEnd"/>
      <w:r w:rsidRPr="00353C65">
        <w:rPr>
          <w:rFonts w:ascii="Poppins" w:hAnsi="Poppins" w:eastAsia="Calibri" w:cs="Poppins"/>
          <w:iCs/>
        </w:rPr>
        <w:t>; these have been edited for clarity:</w:t>
      </w:r>
    </w:p>
    <w:p w:rsidRPr="00353C65" w:rsidR="00E62C79" w:rsidP="00E62C79" w:rsidRDefault="00E62C79" w14:paraId="518D7DB9" w14:textId="569CF57B">
      <w:pPr>
        <w:pStyle w:val="ListParagraph"/>
        <w:numPr>
          <w:ilvl w:val="0"/>
          <w:numId w:val="8"/>
        </w:numPr>
        <w:rPr>
          <w:rFonts w:ascii="Poppins" w:hAnsi="Poppins" w:eastAsia="Calibri" w:cs="Poppins"/>
        </w:rPr>
      </w:pPr>
      <w:r w:rsidRPr="00353C65">
        <w:rPr>
          <w:rFonts w:ascii="Poppins" w:hAnsi="Poppins" w:eastAsia="Calibri" w:cs="Poppins"/>
        </w:rPr>
        <w:t xml:space="preserve">I think we need to articulate here the capacity of IPPF </w:t>
      </w:r>
      <w:r w:rsidRPr="00353C65" w:rsidR="00353C65">
        <w:rPr>
          <w:rFonts w:ascii="Poppins" w:hAnsi="Poppins" w:eastAsia="Calibri" w:cs="Poppins"/>
        </w:rPr>
        <w:t>on the</w:t>
      </w:r>
      <w:r w:rsidRPr="00353C65">
        <w:rPr>
          <w:rFonts w:ascii="Poppins" w:hAnsi="Poppins" w:eastAsia="Calibri" w:cs="Poppins"/>
        </w:rPr>
        <w:t xml:space="preserve"> aspect of adaptive management, by adapting we transform our strategies and approaches in delivering SRHR services, partnerships and collaboration, </w:t>
      </w:r>
      <w:proofErr w:type="spellStart"/>
      <w:r w:rsidRPr="00353C65">
        <w:rPr>
          <w:rFonts w:ascii="Poppins" w:hAnsi="Poppins" w:eastAsia="Calibri" w:cs="Poppins"/>
        </w:rPr>
        <w:t>etc</w:t>
      </w:r>
      <w:proofErr w:type="spellEnd"/>
      <w:r w:rsidRPr="00353C65">
        <w:rPr>
          <w:rFonts w:ascii="Poppins" w:hAnsi="Poppins" w:eastAsia="Calibri" w:cs="Poppins"/>
        </w:rPr>
        <w:t xml:space="preserve"> To make it appropriate to the changing situations</w:t>
      </w:r>
    </w:p>
    <w:p w:rsidRPr="00353C65" w:rsidR="00E62C79" w:rsidP="00AA5167" w:rsidRDefault="00E62C79" w14:paraId="0025A150" w14:textId="77777777">
      <w:pPr>
        <w:pStyle w:val="ListParagraph"/>
        <w:numPr>
          <w:ilvl w:val="0"/>
          <w:numId w:val="8"/>
        </w:numPr>
        <w:rPr>
          <w:rFonts w:ascii="Poppins" w:hAnsi="Poppins" w:eastAsia="Calibri" w:cs="Poppins"/>
        </w:rPr>
      </w:pPr>
      <w:r w:rsidRPr="00353C65">
        <w:rPr>
          <w:rFonts w:ascii="Poppins" w:hAnsi="Poppins" w:eastAsia="Calibri" w:cs="Poppins"/>
        </w:rPr>
        <w:t>I believe we need to be more specific/clear about the need to challenge the status quo. That we need to be creative and innovative in an ever changing context/world.</w:t>
      </w:r>
    </w:p>
    <w:p w:rsidRPr="00353C65" w:rsidR="00E62C79" w:rsidP="00155D23" w:rsidRDefault="00E62C79" w14:paraId="24BABC78" w14:textId="77777777">
      <w:pPr>
        <w:pStyle w:val="ListParagraph"/>
        <w:numPr>
          <w:ilvl w:val="0"/>
          <w:numId w:val="8"/>
        </w:numPr>
        <w:rPr>
          <w:rFonts w:ascii="Poppins" w:hAnsi="Poppins" w:eastAsia="Calibri" w:cs="Poppins"/>
        </w:rPr>
      </w:pPr>
      <w:r w:rsidRPr="00353C65">
        <w:rPr>
          <w:rFonts w:ascii="Poppins" w:hAnsi="Poppins" w:eastAsia="Calibri" w:cs="Poppins"/>
        </w:rPr>
        <w:t>...recognize local context, willing to innovate and adapt while challenging the status quo'</w:t>
      </w:r>
    </w:p>
    <w:p w:rsidRPr="00353C65" w:rsidR="00E62C79" w:rsidP="00155D23" w:rsidRDefault="00E62C79" w14:paraId="1291DFB4" w14:textId="77777777">
      <w:pPr>
        <w:pStyle w:val="ListParagraph"/>
        <w:numPr>
          <w:ilvl w:val="0"/>
          <w:numId w:val="8"/>
        </w:numPr>
        <w:rPr>
          <w:rFonts w:ascii="Poppins" w:hAnsi="Poppins" w:eastAsia="Calibri" w:cs="Poppins"/>
        </w:rPr>
      </w:pPr>
      <w:r w:rsidRPr="00353C65">
        <w:rPr>
          <w:rFonts w:ascii="Poppins" w:hAnsi="Poppins" w:eastAsia="Calibri" w:cs="Poppins"/>
        </w:rPr>
        <w:t>“</w:t>
      </w:r>
      <w:r w:rsidRPr="00353C65">
        <w:rPr>
          <w:rFonts w:ascii="Poppins" w:hAnsi="Poppins" w:eastAsia="Calibri" w:cs="Poppins"/>
        </w:rPr>
        <w:t>and where these rights are respected by all..</w:t>
      </w:r>
      <w:r w:rsidRPr="00353C65">
        <w:rPr>
          <w:rFonts w:ascii="Poppins" w:hAnsi="Poppins" w:eastAsia="Calibri" w:cs="Poppins"/>
        </w:rPr>
        <w:t>” : Include reference to SRHR as being part of human rights</w:t>
      </w:r>
    </w:p>
    <w:p w:rsidRPr="00353C65" w:rsidR="00E62C79" w:rsidP="00E862E1" w:rsidRDefault="00353C65" w14:paraId="49A213A9" w14:textId="48767156">
      <w:pPr>
        <w:pStyle w:val="ListParagraph"/>
        <w:numPr>
          <w:ilvl w:val="0"/>
          <w:numId w:val="8"/>
        </w:numPr>
        <w:rPr>
          <w:rFonts w:ascii="Poppins" w:hAnsi="Poppins" w:eastAsia="Calibri" w:cs="Poppins"/>
        </w:rPr>
      </w:pPr>
      <w:r w:rsidRPr="00353C65">
        <w:rPr>
          <w:rFonts w:ascii="Poppins" w:hAnsi="Poppins" w:eastAsia="Calibri" w:cs="Poppins"/>
        </w:rPr>
        <w:t xml:space="preserve">Include reference to our activities being based on </w:t>
      </w:r>
      <w:r w:rsidRPr="00353C65" w:rsidR="00E62C79">
        <w:rPr>
          <w:rFonts w:ascii="Poppins" w:hAnsi="Poppins" w:eastAsia="Calibri" w:cs="Poppins"/>
        </w:rPr>
        <w:t>scientific studies and depend on the sociological, economic and political situation of the countries concerned.</w:t>
      </w:r>
    </w:p>
    <w:p w:rsidRPr="00353C65" w:rsidR="00E62C79" w:rsidP="00E62C79" w:rsidRDefault="00353C65" w14:paraId="25860BCA" w14:textId="4FBB1810">
      <w:pPr>
        <w:pStyle w:val="ListParagraph"/>
        <w:numPr>
          <w:ilvl w:val="0"/>
          <w:numId w:val="8"/>
        </w:numPr>
        <w:rPr>
          <w:rFonts w:ascii="Poppins" w:hAnsi="Poppins" w:eastAsia="Calibri" w:cs="Poppins"/>
        </w:rPr>
      </w:pPr>
      <w:r w:rsidRPr="00353C65">
        <w:rPr>
          <w:rFonts w:ascii="Poppins" w:hAnsi="Poppins" w:eastAsia="Calibri" w:cs="Poppins"/>
        </w:rPr>
        <w:t xml:space="preserve">Need to make specific reference to both being transformational </w:t>
      </w:r>
      <w:r w:rsidRPr="00353C65" w:rsidR="00E62C79">
        <w:rPr>
          <w:rFonts w:ascii="Poppins" w:hAnsi="Poppins" w:eastAsia="Calibri" w:cs="Poppins"/>
        </w:rPr>
        <w:t xml:space="preserve">in the sense of transforming for good people lives </w:t>
      </w:r>
      <w:r w:rsidRPr="00353C65">
        <w:rPr>
          <w:rFonts w:ascii="Poppins" w:hAnsi="Poppins" w:eastAsia="Calibri" w:cs="Poppins"/>
        </w:rPr>
        <w:t xml:space="preserve">and </w:t>
      </w:r>
      <w:r w:rsidRPr="00353C65" w:rsidR="00E62C79">
        <w:rPr>
          <w:rFonts w:ascii="Poppins" w:hAnsi="Poppins" w:eastAsia="Calibri" w:cs="Poppins"/>
        </w:rPr>
        <w:t>in the sense of being able to evolve and transform the way we do things - the way we transform our narratives, our clinical guidelines, our advocacy strategies</w:t>
      </w:r>
    </w:p>
    <w:p w:rsidR="00E62C79" w:rsidP="00E62C79" w:rsidRDefault="00E62C79" w14:paraId="541C305C" w14:textId="1C14BCFC">
      <w:pPr>
        <w:pStyle w:val="ListParagraph"/>
        <w:numPr>
          <w:ilvl w:val="0"/>
          <w:numId w:val="8"/>
        </w:numPr>
        <w:spacing w:line="256" w:lineRule="auto"/>
        <w:rPr>
          <w:rFonts w:ascii="Poppins" w:hAnsi="Poppins" w:eastAsia="Calibri" w:cs="Poppins"/>
          <w:iCs/>
        </w:rPr>
      </w:pPr>
      <w:r w:rsidRPr="00353C65">
        <w:rPr>
          <w:rFonts w:ascii="Poppins" w:hAnsi="Poppins" w:eastAsia="Calibri" w:cs="Poppins"/>
          <w:iCs/>
        </w:rPr>
        <w:t xml:space="preserve">Terms to include: justice with rights based, </w:t>
      </w:r>
      <w:r w:rsidRPr="00353C65" w:rsidR="00353C65">
        <w:rPr>
          <w:rFonts w:ascii="Poppins" w:hAnsi="Poppins" w:eastAsia="Calibri" w:cs="Poppins"/>
          <w:iCs/>
        </w:rPr>
        <w:t>innovation, gender-transformative, sharing experience between IPPF members.</w:t>
      </w:r>
    </w:p>
    <w:p w:rsidR="00353C65" w:rsidP="00353C65" w:rsidRDefault="00353C65" w14:paraId="1FF4E875" w14:textId="77777777">
      <w:pPr>
        <w:spacing w:line="256" w:lineRule="auto"/>
        <w:rPr>
          <w:rFonts w:ascii="Poppins" w:hAnsi="Poppins" w:eastAsia="Calibri" w:cs="Poppins"/>
          <w:iCs/>
        </w:rPr>
      </w:pPr>
    </w:p>
    <w:p w:rsidR="00353C65" w:rsidP="00353C65" w:rsidRDefault="00353C65" w14:paraId="65E5A862" w14:textId="425DDAC1">
      <w:pPr>
        <w:spacing w:line="256" w:lineRule="auto"/>
        <w:rPr>
          <w:rFonts w:ascii="Poppins" w:hAnsi="Poppins" w:eastAsia="Calibri" w:cs="Poppins"/>
          <w:iCs/>
        </w:rPr>
      </w:pPr>
      <w:r>
        <w:rPr>
          <w:rFonts w:ascii="Poppins" w:hAnsi="Poppins" w:eastAsia="Calibri" w:cs="Poppins"/>
          <w:iCs/>
        </w:rPr>
        <w:t>Reflections on Independence</w:t>
      </w:r>
    </w:p>
    <w:p w:rsidR="00353C65" w:rsidP="00353C65" w:rsidRDefault="00353C65" w14:paraId="363B9476" w14:textId="06C6778F">
      <w:pPr>
        <w:spacing w:line="256" w:lineRule="auto"/>
        <w:rPr>
          <w:rFonts w:ascii="Poppins" w:hAnsi="Poppins" w:eastAsia="Calibri" w:cs="Poppins"/>
          <w:iCs/>
        </w:rPr>
      </w:pPr>
      <w:r>
        <w:rPr>
          <w:rFonts w:ascii="Poppins" w:hAnsi="Poppins" w:eastAsia="Calibri" w:cs="Poppins"/>
          <w:iCs/>
        </w:rPr>
        <w:t xml:space="preserve">Participants had the opportunity to reflect on the concept of independence; below </w:t>
      </w:r>
      <w:proofErr w:type="spellStart"/>
      <w:r>
        <w:rPr>
          <w:rFonts w:ascii="Poppins" w:hAnsi="Poppins" w:eastAsia="Calibri" w:cs="Poppins"/>
          <w:iCs/>
        </w:rPr>
        <w:t>ar</w:t>
      </w:r>
      <w:proofErr w:type="spellEnd"/>
      <w:r>
        <w:rPr>
          <w:rFonts w:ascii="Poppins" w:hAnsi="Poppins" w:eastAsia="Calibri" w:cs="Poppins"/>
          <w:iCs/>
        </w:rPr>
        <w:t xml:space="preserve"> their reflections, edited for clarity:</w:t>
      </w:r>
    </w:p>
    <w:p w:rsidR="00353C65" w:rsidP="37095B19" w:rsidRDefault="00353C65" w14:paraId="567D5FB3" w14:textId="77777777" w14:noSpellErr="1">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I</w:t>
      </w:r>
      <w:r w:rsidRPr="37095B19" w:rsidR="00353C65">
        <w:rPr>
          <w:rFonts w:ascii="Poppins" w:hAnsi="Poppins" w:eastAsia="Calibri" w:cs="Poppins"/>
          <w:sz w:val="22"/>
          <w:szCs w:val="22"/>
        </w:rPr>
        <w:t>ndependence: local solutions + unified spirit and work more closely with women from diversities! Communities!</w:t>
      </w:r>
    </w:p>
    <w:p w:rsidR="00353C65" w:rsidP="37095B19" w:rsidRDefault="00353C65" w14:paraId="1AAE8EB6" w14:textId="77777777" w14:noSpellErr="1">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We need to a unified vision! But this needs to go beyond, secretariate! More to bring MAs on board. We need newness! and this will really help</w:t>
      </w:r>
    </w:p>
    <w:p w:rsidR="00353C65" w:rsidP="37095B19" w:rsidRDefault="00353C65" w14:paraId="5536640A" w14:textId="77777777">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 xml:space="preserve">MA centric inward approach (taking into consideration local context, needs of clients </w:t>
      </w:r>
      <w:r w:rsidRPr="37095B19" w:rsidR="00353C65">
        <w:rPr>
          <w:rFonts w:ascii="Poppins" w:hAnsi="Poppins" w:eastAsia="Calibri" w:cs="Poppins"/>
          <w:sz w:val="22"/>
          <w:szCs w:val="22"/>
        </w:rPr>
        <w:t>etc</w:t>
      </w:r>
      <w:r w:rsidRPr="37095B19" w:rsidR="00353C65">
        <w:rPr>
          <w:rFonts w:ascii="Poppins" w:hAnsi="Poppins" w:eastAsia="Calibri" w:cs="Poppins"/>
          <w:sz w:val="22"/>
          <w:szCs w:val="22"/>
        </w:rPr>
        <w:t>) and mix of inwards and outward approach as part of federation.</w:t>
      </w:r>
    </w:p>
    <w:p w:rsidR="00353C65" w:rsidP="37095B19" w:rsidRDefault="00353C65" w14:paraId="1EC5FFE5" w14:textId="77777777" w14:noSpellErr="1">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 xml:space="preserve">This is democracy, once the values and strategy have been discussed by the </w:t>
      </w:r>
      <w:r w:rsidRPr="37095B19" w:rsidR="00353C65">
        <w:rPr>
          <w:rFonts w:ascii="Poppins" w:hAnsi="Poppins" w:eastAsia="Calibri" w:cs="Poppins"/>
          <w:sz w:val="22"/>
          <w:szCs w:val="22"/>
        </w:rPr>
        <w:t>MA</w:t>
      </w:r>
      <w:r w:rsidRPr="37095B19" w:rsidR="00353C65">
        <w:rPr>
          <w:rFonts w:ascii="Poppins" w:hAnsi="Poppins" w:eastAsia="Calibri" w:cs="Poppins"/>
          <w:sz w:val="22"/>
          <w:szCs w:val="22"/>
        </w:rPr>
        <w:t>s and confirmed, we must apply and be united.</w:t>
      </w:r>
    </w:p>
    <w:p w:rsidR="00353C65" w:rsidP="37095B19" w:rsidRDefault="00353C65" w14:paraId="23DBE71D" w14:textId="77777777" w14:noSpellErr="1">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Maybe unified in adopting the values but independent in implementing it nationally/translating it into national action?</w:t>
      </w:r>
    </w:p>
    <w:p w:rsidRPr="00353C65" w:rsidR="00353C65" w:rsidP="37095B19" w:rsidRDefault="00353C65" w14:paraId="251FDACE" w14:textId="77777777" w14:noSpellErr="1">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Provide the necessary assistance to members through directives that take their realities into account</w:t>
      </w:r>
    </w:p>
    <w:p w:rsidRPr="00353C65" w:rsidR="00353C65" w:rsidP="37095B19" w:rsidRDefault="00353C65" w14:paraId="261B41C0" w14:textId="43A3AAAE" w14:noSpellErr="1">
      <w:pPr>
        <w:pStyle w:val="ListParagraph"/>
        <w:numPr>
          <w:ilvl w:val="0"/>
          <w:numId w:val="10"/>
        </w:numPr>
        <w:spacing w:line="256" w:lineRule="auto"/>
        <w:rPr>
          <w:rFonts w:ascii="Poppins" w:hAnsi="Poppins" w:eastAsia="Calibri" w:cs="Poppins"/>
          <w:sz w:val="22"/>
          <w:szCs w:val="22"/>
        </w:rPr>
      </w:pPr>
      <w:r w:rsidRPr="37095B19" w:rsidR="00353C65">
        <w:rPr>
          <w:rFonts w:ascii="Poppins" w:hAnsi="Poppins" w:eastAsia="Calibri" w:cs="Poppins"/>
          <w:sz w:val="22"/>
          <w:szCs w:val="22"/>
        </w:rPr>
        <w:t xml:space="preserve">Secretariat provides the framework for MAs. MAs are equal partners </w:t>
      </w:r>
      <w:r w:rsidRPr="37095B19" w:rsidR="00353C65">
        <w:rPr>
          <w:rFonts w:ascii="Poppins" w:hAnsi="Poppins" w:eastAsia="Calibri" w:cs="Poppins"/>
          <w:sz w:val="22"/>
          <w:szCs w:val="22"/>
        </w:rPr>
        <w:t>to implement</w:t>
      </w:r>
      <w:r w:rsidRPr="37095B19" w:rsidR="00353C65">
        <w:rPr>
          <w:rFonts w:ascii="Poppins" w:hAnsi="Poppins" w:eastAsia="Calibri" w:cs="Poppins"/>
          <w:sz w:val="22"/>
          <w:szCs w:val="22"/>
        </w:rPr>
        <w:t xml:space="preserve"> as appropriate - working within the framework provided. Secretariat monitoring role.</w:t>
      </w:r>
    </w:p>
    <w:p w:rsidR="00353C65" w:rsidP="00353C65" w:rsidRDefault="00353C65" w14:paraId="13684CDE" w14:textId="77777777">
      <w:pPr>
        <w:spacing w:line="256" w:lineRule="auto"/>
        <w:rPr>
          <w:rFonts w:ascii="Poppins" w:hAnsi="Poppins" w:eastAsia="Calibri" w:cs="Poppins"/>
          <w:iCs/>
        </w:rPr>
      </w:pPr>
    </w:p>
    <w:p w:rsidRPr="001334A4" w:rsidR="00353C65" w:rsidP="00353C65" w:rsidRDefault="00353C65" w14:paraId="7DDF9184" w14:textId="77777777">
      <w:pPr>
        <w:rPr>
          <w:rFonts w:ascii="Poppins" w:hAnsi="Poppins" w:cs="Poppins"/>
        </w:rPr>
      </w:pPr>
    </w:p>
    <w:p w:rsidRPr="00353C65" w:rsidR="00353C65" w:rsidP="00353C65" w:rsidRDefault="00353C65" w14:paraId="3D01F367" w14:textId="77777777">
      <w:pPr>
        <w:spacing w:line="256" w:lineRule="auto"/>
        <w:rPr>
          <w:rFonts w:ascii="Poppins" w:hAnsi="Poppins" w:eastAsia="Calibri" w:cs="Poppins"/>
          <w:iCs/>
        </w:rPr>
      </w:pPr>
    </w:p>
    <w:p w:rsidR="003B7721" w:rsidRDefault="003B7721" w14:paraId="62B7DAB0" w14:textId="77777777">
      <w:pPr>
        <w:rPr>
          <w:rFonts w:ascii="Poppins" w:hAnsi="Poppins" w:cs="Poppins"/>
        </w:rPr>
      </w:pPr>
    </w:p>
    <w:p w:rsidRPr="001334A4" w:rsidR="003B7721" w:rsidRDefault="003B7721" w14:paraId="4019CEE2" w14:textId="77777777">
      <w:pPr>
        <w:rPr>
          <w:rFonts w:ascii="Poppins" w:hAnsi="Poppins" w:cs="Poppins"/>
        </w:rPr>
      </w:pPr>
    </w:p>
    <w:sectPr w:rsidRPr="001334A4" w:rsidR="003B7721">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10B0"/>
    <w:multiLevelType w:val="multilevel"/>
    <w:tmpl w:val="C356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7C2BE3"/>
    <w:multiLevelType w:val="hybridMultilevel"/>
    <w:tmpl w:val="CA1C17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2A6431"/>
    <w:multiLevelType w:val="multilevel"/>
    <w:tmpl w:val="EA9CDF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00727CB"/>
    <w:multiLevelType w:val="hybridMultilevel"/>
    <w:tmpl w:val="C5562D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5844627"/>
    <w:multiLevelType w:val="hybridMultilevel"/>
    <w:tmpl w:val="0A48D9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A2E1A3A"/>
    <w:multiLevelType w:val="multilevel"/>
    <w:tmpl w:val="0720B452"/>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Poppins" w:hAnsi="Poppins" w:eastAsia="Calibri" w:cs="Poppins"/>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05D4B19"/>
    <w:multiLevelType w:val="multilevel"/>
    <w:tmpl w:val="C356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50AA3D90"/>
    <w:multiLevelType w:val="multilevel"/>
    <w:tmpl w:val="C356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70716AEE"/>
    <w:multiLevelType w:val="multilevel"/>
    <w:tmpl w:val="C356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7E7A5671"/>
    <w:multiLevelType w:val="multilevel"/>
    <w:tmpl w:val="C356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84902523">
    <w:abstractNumId w:val="0"/>
  </w:num>
  <w:num w:numId="2" w16cid:durableId="335621331">
    <w:abstractNumId w:val="2"/>
  </w:num>
  <w:num w:numId="3" w16cid:durableId="393742141">
    <w:abstractNumId w:val="7"/>
  </w:num>
  <w:num w:numId="4" w16cid:durableId="2053529992">
    <w:abstractNumId w:val="8"/>
  </w:num>
  <w:num w:numId="5" w16cid:durableId="1347977142">
    <w:abstractNumId w:val="6"/>
  </w:num>
  <w:num w:numId="6" w16cid:durableId="1348405825">
    <w:abstractNumId w:val="5"/>
  </w:num>
  <w:num w:numId="7" w16cid:durableId="62611244">
    <w:abstractNumId w:val="9"/>
  </w:num>
  <w:num w:numId="8" w16cid:durableId="295718233">
    <w:abstractNumId w:val="1"/>
  </w:num>
  <w:num w:numId="9" w16cid:durableId="1886601117">
    <w:abstractNumId w:val="4"/>
  </w:num>
  <w:num w:numId="10" w16cid:durableId="310407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BC7"/>
    <w:rsid w:val="000100AD"/>
    <w:rsid w:val="0002624B"/>
    <w:rsid w:val="001334A4"/>
    <w:rsid w:val="00343520"/>
    <w:rsid w:val="00353C65"/>
    <w:rsid w:val="00365F62"/>
    <w:rsid w:val="003B7721"/>
    <w:rsid w:val="00415BC7"/>
    <w:rsid w:val="0057045B"/>
    <w:rsid w:val="00587513"/>
    <w:rsid w:val="00617D74"/>
    <w:rsid w:val="00696BC0"/>
    <w:rsid w:val="00897702"/>
    <w:rsid w:val="0093039B"/>
    <w:rsid w:val="00AD7284"/>
    <w:rsid w:val="00CC5508"/>
    <w:rsid w:val="00DD142D"/>
    <w:rsid w:val="00E62C79"/>
    <w:rsid w:val="00F766E6"/>
    <w:rsid w:val="37095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B6502"/>
  <w15:docId w15:val="{F605CA1E-BB5E-452A-8568-C645FDEA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paragraph" w:customStyle="1">
    <w:name w:val="paragraph"/>
    <w:basedOn w:val="Normal"/>
    <w:rsid w:val="00DD142D"/>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normaltextrun" w:customStyle="1">
    <w:name w:val="normaltextrun"/>
    <w:basedOn w:val="DefaultParagraphFont"/>
    <w:rsid w:val="00DD142D"/>
  </w:style>
  <w:style w:type="character" w:styleId="eop" w:customStyle="1">
    <w:name w:val="eop"/>
    <w:basedOn w:val="DefaultParagraphFont"/>
    <w:rsid w:val="00DD142D"/>
  </w:style>
  <w:style w:type="character" w:styleId="contentcontrolboundarysink" w:customStyle="1">
    <w:name w:val="contentcontrolboundarysink"/>
    <w:basedOn w:val="DefaultParagraphFont"/>
    <w:rsid w:val="00DD142D"/>
  </w:style>
  <w:style w:type="paragraph" w:styleId="NormalWeb">
    <w:name w:val="Normal (Web)"/>
    <w:basedOn w:val="Normal"/>
    <w:uiPriority w:val="99"/>
    <w:unhideWhenUsed/>
    <w:rsid w:val="000100AD"/>
    <w:pPr>
      <w:spacing w:before="100" w:beforeAutospacing="1" w:after="100" w:afterAutospacing="1" w:line="240" w:lineRule="auto"/>
    </w:pPr>
    <w:rPr>
      <w:rFonts w:ascii="Times New Roman" w:hAnsi="Times New Roman" w:eastAsia="Times New Roman" w:cs="Times New Roman"/>
      <w:sz w:val="24"/>
      <w:szCs w:val="24"/>
      <w:lang w:val="en-GB"/>
    </w:rPr>
  </w:style>
  <w:style w:type="paragraph" w:styleId="ListParagraph">
    <w:name w:val="List Paragraph"/>
    <w:basedOn w:val="Normal"/>
    <w:uiPriority w:val="34"/>
    <w:qFormat/>
    <w:rsid w:val="00587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58355">
      <w:bodyDiv w:val="1"/>
      <w:marLeft w:val="0"/>
      <w:marRight w:val="0"/>
      <w:marTop w:val="0"/>
      <w:marBottom w:val="0"/>
      <w:divBdr>
        <w:top w:val="none" w:sz="0" w:space="0" w:color="auto"/>
        <w:left w:val="none" w:sz="0" w:space="0" w:color="auto"/>
        <w:bottom w:val="none" w:sz="0" w:space="0" w:color="auto"/>
        <w:right w:val="none" w:sz="0" w:space="0" w:color="auto"/>
      </w:divBdr>
    </w:div>
    <w:div w:id="357705535">
      <w:bodyDiv w:val="1"/>
      <w:marLeft w:val="0"/>
      <w:marRight w:val="0"/>
      <w:marTop w:val="0"/>
      <w:marBottom w:val="0"/>
      <w:divBdr>
        <w:top w:val="none" w:sz="0" w:space="0" w:color="auto"/>
        <w:left w:val="none" w:sz="0" w:space="0" w:color="auto"/>
        <w:bottom w:val="none" w:sz="0" w:space="0" w:color="auto"/>
        <w:right w:val="none" w:sz="0" w:space="0" w:color="auto"/>
      </w:divBdr>
    </w:div>
    <w:div w:id="427971614">
      <w:bodyDiv w:val="1"/>
      <w:marLeft w:val="0"/>
      <w:marRight w:val="0"/>
      <w:marTop w:val="0"/>
      <w:marBottom w:val="0"/>
      <w:divBdr>
        <w:top w:val="none" w:sz="0" w:space="0" w:color="auto"/>
        <w:left w:val="none" w:sz="0" w:space="0" w:color="auto"/>
        <w:bottom w:val="none" w:sz="0" w:space="0" w:color="auto"/>
        <w:right w:val="none" w:sz="0" w:space="0" w:color="auto"/>
      </w:divBdr>
      <w:divsChild>
        <w:div w:id="1844542528">
          <w:marLeft w:val="0"/>
          <w:marRight w:val="0"/>
          <w:marTop w:val="0"/>
          <w:marBottom w:val="0"/>
          <w:divBdr>
            <w:top w:val="none" w:sz="0" w:space="0" w:color="auto"/>
            <w:left w:val="none" w:sz="0" w:space="0" w:color="auto"/>
            <w:bottom w:val="none" w:sz="0" w:space="0" w:color="auto"/>
            <w:right w:val="none" w:sz="0" w:space="0" w:color="auto"/>
          </w:divBdr>
        </w:div>
        <w:div w:id="1272786080">
          <w:marLeft w:val="0"/>
          <w:marRight w:val="0"/>
          <w:marTop w:val="0"/>
          <w:marBottom w:val="0"/>
          <w:divBdr>
            <w:top w:val="none" w:sz="0" w:space="0" w:color="auto"/>
            <w:left w:val="none" w:sz="0" w:space="0" w:color="auto"/>
            <w:bottom w:val="none" w:sz="0" w:space="0" w:color="auto"/>
            <w:right w:val="none" w:sz="0" w:space="0" w:color="auto"/>
          </w:divBdr>
        </w:div>
      </w:divsChild>
    </w:div>
    <w:div w:id="864946585">
      <w:bodyDiv w:val="1"/>
      <w:marLeft w:val="0"/>
      <w:marRight w:val="0"/>
      <w:marTop w:val="0"/>
      <w:marBottom w:val="0"/>
      <w:divBdr>
        <w:top w:val="none" w:sz="0" w:space="0" w:color="auto"/>
        <w:left w:val="none" w:sz="0" w:space="0" w:color="auto"/>
        <w:bottom w:val="none" w:sz="0" w:space="0" w:color="auto"/>
        <w:right w:val="none" w:sz="0" w:space="0" w:color="auto"/>
      </w:divBdr>
      <w:divsChild>
        <w:div w:id="362175347">
          <w:marLeft w:val="0"/>
          <w:marRight w:val="0"/>
          <w:marTop w:val="0"/>
          <w:marBottom w:val="0"/>
          <w:divBdr>
            <w:top w:val="none" w:sz="0" w:space="0" w:color="auto"/>
            <w:left w:val="none" w:sz="0" w:space="0" w:color="auto"/>
            <w:bottom w:val="none" w:sz="0" w:space="0" w:color="auto"/>
            <w:right w:val="none" w:sz="0" w:space="0" w:color="auto"/>
          </w:divBdr>
        </w:div>
        <w:div w:id="1570185873">
          <w:marLeft w:val="0"/>
          <w:marRight w:val="0"/>
          <w:marTop w:val="0"/>
          <w:marBottom w:val="0"/>
          <w:divBdr>
            <w:top w:val="none" w:sz="0" w:space="0" w:color="auto"/>
            <w:left w:val="none" w:sz="0" w:space="0" w:color="auto"/>
            <w:bottom w:val="none" w:sz="0" w:space="0" w:color="auto"/>
            <w:right w:val="none" w:sz="0" w:space="0" w:color="auto"/>
          </w:divBdr>
        </w:div>
      </w:divsChild>
    </w:div>
    <w:div w:id="1150026953">
      <w:bodyDiv w:val="1"/>
      <w:marLeft w:val="0"/>
      <w:marRight w:val="0"/>
      <w:marTop w:val="0"/>
      <w:marBottom w:val="0"/>
      <w:divBdr>
        <w:top w:val="none" w:sz="0" w:space="0" w:color="auto"/>
        <w:left w:val="none" w:sz="0" w:space="0" w:color="auto"/>
        <w:bottom w:val="none" w:sz="0" w:space="0" w:color="auto"/>
        <w:right w:val="none" w:sz="0" w:space="0" w:color="auto"/>
      </w:divBdr>
    </w:div>
    <w:div w:id="1319190490">
      <w:bodyDiv w:val="1"/>
      <w:marLeft w:val="0"/>
      <w:marRight w:val="0"/>
      <w:marTop w:val="0"/>
      <w:marBottom w:val="0"/>
      <w:divBdr>
        <w:top w:val="none" w:sz="0" w:space="0" w:color="auto"/>
        <w:left w:val="none" w:sz="0" w:space="0" w:color="auto"/>
        <w:bottom w:val="none" w:sz="0" w:space="0" w:color="auto"/>
        <w:right w:val="none" w:sz="0" w:space="0" w:color="auto"/>
      </w:divBdr>
    </w:div>
    <w:div w:id="1581406419">
      <w:bodyDiv w:val="1"/>
      <w:marLeft w:val="0"/>
      <w:marRight w:val="0"/>
      <w:marTop w:val="0"/>
      <w:marBottom w:val="0"/>
      <w:divBdr>
        <w:top w:val="none" w:sz="0" w:space="0" w:color="auto"/>
        <w:left w:val="none" w:sz="0" w:space="0" w:color="auto"/>
        <w:bottom w:val="none" w:sz="0" w:space="0" w:color="auto"/>
        <w:right w:val="none" w:sz="0" w:space="0" w:color="auto"/>
      </w:divBdr>
      <w:divsChild>
        <w:div w:id="1152257059">
          <w:marLeft w:val="0"/>
          <w:marRight w:val="0"/>
          <w:marTop w:val="0"/>
          <w:marBottom w:val="0"/>
          <w:divBdr>
            <w:top w:val="none" w:sz="0" w:space="0" w:color="auto"/>
            <w:left w:val="none" w:sz="0" w:space="0" w:color="auto"/>
            <w:bottom w:val="none" w:sz="0" w:space="0" w:color="auto"/>
            <w:right w:val="none" w:sz="0" w:space="0" w:color="auto"/>
          </w:divBdr>
        </w:div>
        <w:div w:id="1553809351">
          <w:marLeft w:val="0"/>
          <w:marRight w:val="0"/>
          <w:marTop w:val="0"/>
          <w:marBottom w:val="0"/>
          <w:divBdr>
            <w:top w:val="none" w:sz="0" w:space="0" w:color="auto"/>
            <w:left w:val="none" w:sz="0" w:space="0" w:color="auto"/>
            <w:bottom w:val="none" w:sz="0" w:space="0" w:color="auto"/>
            <w:right w:val="none" w:sz="0" w:space="0" w:color="auto"/>
          </w:divBdr>
        </w:div>
      </w:divsChild>
    </w:div>
    <w:div w:id="1616517549">
      <w:bodyDiv w:val="1"/>
      <w:marLeft w:val="0"/>
      <w:marRight w:val="0"/>
      <w:marTop w:val="0"/>
      <w:marBottom w:val="0"/>
      <w:divBdr>
        <w:top w:val="none" w:sz="0" w:space="0" w:color="auto"/>
        <w:left w:val="none" w:sz="0" w:space="0" w:color="auto"/>
        <w:bottom w:val="none" w:sz="0" w:space="0" w:color="auto"/>
        <w:right w:val="none" w:sz="0" w:space="0" w:color="auto"/>
      </w:divBdr>
    </w:div>
    <w:div w:id="1698851113">
      <w:bodyDiv w:val="1"/>
      <w:marLeft w:val="0"/>
      <w:marRight w:val="0"/>
      <w:marTop w:val="0"/>
      <w:marBottom w:val="0"/>
      <w:divBdr>
        <w:top w:val="none" w:sz="0" w:space="0" w:color="auto"/>
        <w:left w:val="none" w:sz="0" w:space="0" w:color="auto"/>
        <w:bottom w:val="none" w:sz="0" w:space="0" w:color="auto"/>
        <w:right w:val="none" w:sz="0" w:space="0" w:color="auto"/>
      </w:divBdr>
    </w:div>
    <w:div w:id="1710059392">
      <w:bodyDiv w:val="1"/>
      <w:marLeft w:val="0"/>
      <w:marRight w:val="0"/>
      <w:marTop w:val="0"/>
      <w:marBottom w:val="0"/>
      <w:divBdr>
        <w:top w:val="none" w:sz="0" w:space="0" w:color="auto"/>
        <w:left w:val="none" w:sz="0" w:space="0" w:color="auto"/>
        <w:bottom w:val="none" w:sz="0" w:space="0" w:color="auto"/>
        <w:right w:val="none" w:sz="0" w:space="0" w:color="auto"/>
      </w:divBdr>
    </w:div>
    <w:div w:id="1941717216">
      <w:bodyDiv w:val="1"/>
      <w:marLeft w:val="0"/>
      <w:marRight w:val="0"/>
      <w:marTop w:val="0"/>
      <w:marBottom w:val="0"/>
      <w:divBdr>
        <w:top w:val="none" w:sz="0" w:space="0" w:color="auto"/>
        <w:left w:val="none" w:sz="0" w:space="0" w:color="auto"/>
        <w:bottom w:val="none" w:sz="0" w:space="0" w:color="auto"/>
        <w:right w:val="none" w:sz="0" w:space="0" w:color="auto"/>
      </w:divBdr>
      <w:divsChild>
        <w:div w:id="1267157776">
          <w:marLeft w:val="0"/>
          <w:marRight w:val="0"/>
          <w:marTop w:val="0"/>
          <w:marBottom w:val="0"/>
          <w:divBdr>
            <w:top w:val="none" w:sz="0" w:space="0" w:color="auto"/>
            <w:left w:val="none" w:sz="0" w:space="0" w:color="auto"/>
            <w:bottom w:val="none" w:sz="0" w:space="0" w:color="auto"/>
            <w:right w:val="none" w:sz="0" w:space="0" w:color="auto"/>
          </w:divBdr>
        </w:div>
        <w:div w:id="1226648625">
          <w:marLeft w:val="0"/>
          <w:marRight w:val="0"/>
          <w:marTop w:val="0"/>
          <w:marBottom w:val="0"/>
          <w:divBdr>
            <w:top w:val="none" w:sz="0" w:space="0" w:color="auto"/>
            <w:left w:val="none" w:sz="0" w:space="0" w:color="auto"/>
            <w:bottom w:val="none" w:sz="0" w:space="0" w:color="auto"/>
            <w:right w:val="none" w:sz="0" w:space="0" w:color="auto"/>
          </w:divBdr>
        </w:div>
        <w:div w:id="2026514938">
          <w:marLeft w:val="0"/>
          <w:marRight w:val="0"/>
          <w:marTop w:val="0"/>
          <w:marBottom w:val="0"/>
          <w:divBdr>
            <w:top w:val="none" w:sz="0" w:space="0" w:color="auto"/>
            <w:left w:val="none" w:sz="0" w:space="0" w:color="auto"/>
            <w:bottom w:val="none" w:sz="0" w:space="0" w:color="auto"/>
            <w:right w:val="none" w:sz="0" w:space="0" w:color="auto"/>
          </w:divBdr>
        </w:div>
        <w:div w:id="57168242">
          <w:marLeft w:val="0"/>
          <w:marRight w:val="0"/>
          <w:marTop w:val="0"/>
          <w:marBottom w:val="0"/>
          <w:divBdr>
            <w:top w:val="none" w:sz="0" w:space="0" w:color="auto"/>
            <w:left w:val="none" w:sz="0" w:space="0" w:color="auto"/>
            <w:bottom w:val="none" w:sz="0" w:space="0" w:color="auto"/>
            <w:right w:val="none" w:sz="0" w:space="0" w:color="auto"/>
          </w:divBdr>
        </w:div>
        <w:div w:id="469447318">
          <w:marLeft w:val="0"/>
          <w:marRight w:val="0"/>
          <w:marTop w:val="0"/>
          <w:marBottom w:val="0"/>
          <w:divBdr>
            <w:top w:val="none" w:sz="0" w:space="0" w:color="auto"/>
            <w:left w:val="none" w:sz="0" w:space="0" w:color="auto"/>
            <w:bottom w:val="none" w:sz="0" w:space="0" w:color="auto"/>
            <w:right w:val="none" w:sz="0" w:space="0" w:color="auto"/>
          </w:divBdr>
        </w:div>
        <w:div w:id="931353736">
          <w:marLeft w:val="0"/>
          <w:marRight w:val="0"/>
          <w:marTop w:val="0"/>
          <w:marBottom w:val="0"/>
          <w:divBdr>
            <w:top w:val="none" w:sz="0" w:space="0" w:color="auto"/>
            <w:left w:val="none" w:sz="0" w:space="0" w:color="auto"/>
            <w:bottom w:val="none" w:sz="0" w:space="0" w:color="auto"/>
            <w:right w:val="none" w:sz="0" w:space="0" w:color="auto"/>
          </w:divBdr>
        </w:div>
        <w:div w:id="2128967956">
          <w:marLeft w:val="0"/>
          <w:marRight w:val="0"/>
          <w:marTop w:val="0"/>
          <w:marBottom w:val="0"/>
          <w:divBdr>
            <w:top w:val="none" w:sz="0" w:space="0" w:color="auto"/>
            <w:left w:val="none" w:sz="0" w:space="0" w:color="auto"/>
            <w:bottom w:val="none" w:sz="0" w:space="0" w:color="auto"/>
            <w:right w:val="none" w:sz="0" w:space="0" w:color="auto"/>
          </w:divBdr>
        </w:div>
        <w:div w:id="626354061">
          <w:marLeft w:val="0"/>
          <w:marRight w:val="0"/>
          <w:marTop w:val="0"/>
          <w:marBottom w:val="0"/>
          <w:divBdr>
            <w:top w:val="none" w:sz="0" w:space="0" w:color="auto"/>
            <w:left w:val="none" w:sz="0" w:space="0" w:color="auto"/>
            <w:bottom w:val="none" w:sz="0" w:space="0" w:color="auto"/>
            <w:right w:val="none" w:sz="0" w:space="0" w:color="auto"/>
          </w:divBdr>
        </w:div>
        <w:div w:id="675571350">
          <w:marLeft w:val="0"/>
          <w:marRight w:val="0"/>
          <w:marTop w:val="0"/>
          <w:marBottom w:val="0"/>
          <w:divBdr>
            <w:top w:val="none" w:sz="0" w:space="0" w:color="auto"/>
            <w:left w:val="none" w:sz="0" w:space="0" w:color="auto"/>
            <w:bottom w:val="none" w:sz="0" w:space="0" w:color="auto"/>
            <w:right w:val="none" w:sz="0" w:space="0" w:color="auto"/>
          </w:divBdr>
        </w:div>
        <w:div w:id="588462281">
          <w:marLeft w:val="0"/>
          <w:marRight w:val="0"/>
          <w:marTop w:val="0"/>
          <w:marBottom w:val="0"/>
          <w:divBdr>
            <w:top w:val="none" w:sz="0" w:space="0" w:color="auto"/>
            <w:left w:val="none" w:sz="0" w:space="0" w:color="auto"/>
            <w:bottom w:val="none" w:sz="0" w:space="0" w:color="auto"/>
            <w:right w:val="none" w:sz="0" w:space="0" w:color="auto"/>
          </w:divBdr>
        </w:div>
        <w:div w:id="2119175719">
          <w:marLeft w:val="0"/>
          <w:marRight w:val="0"/>
          <w:marTop w:val="0"/>
          <w:marBottom w:val="0"/>
          <w:divBdr>
            <w:top w:val="none" w:sz="0" w:space="0" w:color="auto"/>
            <w:left w:val="none" w:sz="0" w:space="0" w:color="auto"/>
            <w:bottom w:val="none" w:sz="0" w:space="0" w:color="auto"/>
            <w:right w:val="none" w:sz="0" w:space="0" w:color="auto"/>
          </w:divBdr>
        </w:div>
        <w:div w:id="2083865787">
          <w:marLeft w:val="0"/>
          <w:marRight w:val="0"/>
          <w:marTop w:val="0"/>
          <w:marBottom w:val="0"/>
          <w:divBdr>
            <w:top w:val="none" w:sz="0" w:space="0" w:color="auto"/>
            <w:left w:val="none" w:sz="0" w:space="0" w:color="auto"/>
            <w:bottom w:val="none" w:sz="0" w:space="0" w:color="auto"/>
            <w:right w:val="none" w:sz="0" w:space="0" w:color="auto"/>
          </w:divBdr>
        </w:div>
        <w:div w:id="1203440687">
          <w:marLeft w:val="0"/>
          <w:marRight w:val="0"/>
          <w:marTop w:val="0"/>
          <w:marBottom w:val="0"/>
          <w:divBdr>
            <w:top w:val="none" w:sz="0" w:space="0" w:color="auto"/>
            <w:left w:val="none" w:sz="0" w:space="0" w:color="auto"/>
            <w:bottom w:val="none" w:sz="0" w:space="0" w:color="auto"/>
            <w:right w:val="none" w:sz="0" w:space="0" w:color="auto"/>
          </w:divBdr>
        </w:div>
        <w:div w:id="13964906">
          <w:marLeft w:val="0"/>
          <w:marRight w:val="0"/>
          <w:marTop w:val="0"/>
          <w:marBottom w:val="0"/>
          <w:divBdr>
            <w:top w:val="none" w:sz="0" w:space="0" w:color="auto"/>
            <w:left w:val="none" w:sz="0" w:space="0" w:color="auto"/>
            <w:bottom w:val="none" w:sz="0" w:space="0" w:color="auto"/>
            <w:right w:val="none" w:sz="0" w:space="0" w:color="auto"/>
          </w:divBdr>
        </w:div>
        <w:div w:id="1717780219">
          <w:marLeft w:val="0"/>
          <w:marRight w:val="0"/>
          <w:marTop w:val="0"/>
          <w:marBottom w:val="0"/>
          <w:divBdr>
            <w:top w:val="none" w:sz="0" w:space="0" w:color="auto"/>
            <w:left w:val="none" w:sz="0" w:space="0" w:color="auto"/>
            <w:bottom w:val="none" w:sz="0" w:space="0" w:color="auto"/>
            <w:right w:val="none" w:sz="0" w:space="0" w:color="auto"/>
          </w:divBdr>
        </w:div>
        <w:div w:id="834687438">
          <w:marLeft w:val="0"/>
          <w:marRight w:val="0"/>
          <w:marTop w:val="0"/>
          <w:marBottom w:val="0"/>
          <w:divBdr>
            <w:top w:val="none" w:sz="0" w:space="0" w:color="auto"/>
            <w:left w:val="none" w:sz="0" w:space="0" w:color="auto"/>
            <w:bottom w:val="none" w:sz="0" w:space="0" w:color="auto"/>
            <w:right w:val="none" w:sz="0" w:space="0" w:color="auto"/>
          </w:divBdr>
        </w:div>
        <w:div w:id="1500270099">
          <w:marLeft w:val="0"/>
          <w:marRight w:val="0"/>
          <w:marTop w:val="0"/>
          <w:marBottom w:val="0"/>
          <w:divBdr>
            <w:top w:val="none" w:sz="0" w:space="0" w:color="auto"/>
            <w:left w:val="none" w:sz="0" w:space="0" w:color="auto"/>
            <w:bottom w:val="none" w:sz="0" w:space="0" w:color="auto"/>
            <w:right w:val="none" w:sz="0" w:space="0" w:color="auto"/>
          </w:divBdr>
        </w:div>
        <w:div w:id="1329937950">
          <w:marLeft w:val="0"/>
          <w:marRight w:val="0"/>
          <w:marTop w:val="0"/>
          <w:marBottom w:val="0"/>
          <w:divBdr>
            <w:top w:val="none" w:sz="0" w:space="0" w:color="auto"/>
            <w:left w:val="none" w:sz="0" w:space="0" w:color="auto"/>
            <w:bottom w:val="none" w:sz="0" w:space="0" w:color="auto"/>
            <w:right w:val="none" w:sz="0" w:space="0" w:color="auto"/>
          </w:divBdr>
        </w:div>
        <w:div w:id="718434880">
          <w:marLeft w:val="0"/>
          <w:marRight w:val="0"/>
          <w:marTop w:val="0"/>
          <w:marBottom w:val="0"/>
          <w:divBdr>
            <w:top w:val="none" w:sz="0" w:space="0" w:color="auto"/>
            <w:left w:val="none" w:sz="0" w:space="0" w:color="auto"/>
            <w:bottom w:val="none" w:sz="0" w:space="0" w:color="auto"/>
            <w:right w:val="none" w:sz="0" w:space="0" w:color="auto"/>
          </w:divBdr>
        </w:div>
        <w:div w:id="791552757">
          <w:marLeft w:val="0"/>
          <w:marRight w:val="0"/>
          <w:marTop w:val="0"/>
          <w:marBottom w:val="0"/>
          <w:divBdr>
            <w:top w:val="none" w:sz="0" w:space="0" w:color="auto"/>
            <w:left w:val="none" w:sz="0" w:space="0" w:color="auto"/>
            <w:bottom w:val="none" w:sz="0" w:space="0" w:color="auto"/>
            <w:right w:val="none" w:sz="0" w:space="0" w:color="auto"/>
          </w:divBdr>
        </w:div>
        <w:div w:id="432675375">
          <w:marLeft w:val="0"/>
          <w:marRight w:val="0"/>
          <w:marTop w:val="0"/>
          <w:marBottom w:val="0"/>
          <w:divBdr>
            <w:top w:val="none" w:sz="0" w:space="0" w:color="auto"/>
            <w:left w:val="none" w:sz="0" w:space="0" w:color="auto"/>
            <w:bottom w:val="none" w:sz="0" w:space="0" w:color="auto"/>
            <w:right w:val="none" w:sz="0" w:space="0" w:color="auto"/>
          </w:divBdr>
        </w:div>
        <w:div w:id="300816388">
          <w:marLeft w:val="0"/>
          <w:marRight w:val="0"/>
          <w:marTop w:val="0"/>
          <w:marBottom w:val="0"/>
          <w:divBdr>
            <w:top w:val="none" w:sz="0" w:space="0" w:color="auto"/>
            <w:left w:val="none" w:sz="0" w:space="0" w:color="auto"/>
            <w:bottom w:val="none" w:sz="0" w:space="0" w:color="auto"/>
            <w:right w:val="none" w:sz="0" w:space="0" w:color="auto"/>
          </w:divBdr>
        </w:div>
        <w:div w:id="1324309319">
          <w:marLeft w:val="0"/>
          <w:marRight w:val="0"/>
          <w:marTop w:val="0"/>
          <w:marBottom w:val="0"/>
          <w:divBdr>
            <w:top w:val="none" w:sz="0" w:space="0" w:color="auto"/>
            <w:left w:val="none" w:sz="0" w:space="0" w:color="auto"/>
            <w:bottom w:val="none" w:sz="0" w:space="0" w:color="auto"/>
            <w:right w:val="none" w:sz="0" w:space="0" w:color="auto"/>
          </w:divBdr>
        </w:div>
        <w:div w:id="1228421886">
          <w:marLeft w:val="0"/>
          <w:marRight w:val="0"/>
          <w:marTop w:val="0"/>
          <w:marBottom w:val="0"/>
          <w:divBdr>
            <w:top w:val="none" w:sz="0" w:space="0" w:color="auto"/>
            <w:left w:val="none" w:sz="0" w:space="0" w:color="auto"/>
            <w:bottom w:val="none" w:sz="0" w:space="0" w:color="auto"/>
            <w:right w:val="none" w:sz="0" w:space="0" w:color="auto"/>
          </w:divBdr>
        </w:div>
        <w:div w:id="1099563143">
          <w:marLeft w:val="0"/>
          <w:marRight w:val="0"/>
          <w:marTop w:val="0"/>
          <w:marBottom w:val="0"/>
          <w:divBdr>
            <w:top w:val="none" w:sz="0" w:space="0" w:color="auto"/>
            <w:left w:val="none" w:sz="0" w:space="0" w:color="auto"/>
            <w:bottom w:val="none" w:sz="0" w:space="0" w:color="auto"/>
            <w:right w:val="none" w:sz="0" w:space="0" w:color="auto"/>
          </w:divBdr>
        </w:div>
        <w:div w:id="931937294">
          <w:marLeft w:val="0"/>
          <w:marRight w:val="0"/>
          <w:marTop w:val="0"/>
          <w:marBottom w:val="0"/>
          <w:divBdr>
            <w:top w:val="none" w:sz="0" w:space="0" w:color="auto"/>
            <w:left w:val="none" w:sz="0" w:space="0" w:color="auto"/>
            <w:bottom w:val="none" w:sz="0" w:space="0" w:color="auto"/>
            <w:right w:val="none" w:sz="0" w:space="0" w:color="auto"/>
          </w:divBdr>
        </w:div>
        <w:div w:id="2040426641">
          <w:marLeft w:val="0"/>
          <w:marRight w:val="0"/>
          <w:marTop w:val="0"/>
          <w:marBottom w:val="0"/>
          <w:divBdr>
            <w:top w:val="none" w:sz="0" w:space="0" w:color="auto"/>
            <w:left w:val="none" w:sz="0" w:space="0" w:color="auto"/>
            <w:bottom w:val="none" w:sz="0" w:space="0" w:color="auto"/>
            <w:right w:val="none" w:sz="0" w:space="0" w:color="auto"/>
          </w:divBdr>
        </w:div>
        <w:div w:id="417363888">
          <w:marLeft w:val="0"/>
          <w:marRight w:val="0"/>
          <w:marTop w:val="0"/>
          <w:marBottom w:val="0"/>
          <w:divBdr>
            <w:top w:val="none" w:sz="0" w:space="0" w:color="auto"/>
            <w:left w:val="none" w:sz="0" w:space="0" w:color="auto"/>
            <w:bottom w:val="none" w:sz="0" w:space="0" w:color="auto"/>
            <w:right w:val="none" w:sz="0" w:space="0" w:color="auto"/>
          </w:divBdr>
        </w:div>
        <w:div w:id="1496149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customXml" Target="../customXml/item4.xml"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customXml" Target="../customXml/item3.xml" Id="rId23" /><Relationship Type="http://schemas.openxmlformats.org/officeDocument/2006/relationships/image" Target="media/image6.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customXml" Target="../customXml/item2.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9DB54A55F4845BE92A5E6BF99ED39" ma:contentTypeVersion="13" ma:contentTypeDescription="Create a new document." ma:contentTypeScope="" ma:versionID="072bca9ba449f3b27ec8ee202afd1960">
  <xsd:schema xmlns:xsd="http://www.w3.org/2001/XMLSchema" xmlns:xs="http://www.w3.org/2001/XMLSchema" xmlns:p="http://schemas.microsoft.com/office/2006/metadata/properties" xmlns:ns2="cd58f56f-97bb-4ee3-be73-39c4c446a25c" xmlns:ns3="03bf5c75-b327-456b-84f3-045d30b08c9b" xmlns:ns4="7a77f28e-da2e-42c4-80a7-79c1462927c1" xmlns:ns5="184c6296-04f2-4b59-a884-7fa598fd8790" targetNamespace="http://schemas.microsoft.com/office/2006/metadata/properties" ma:root="true" ma:fieldsID="8a44806236b3a36f83d22560a62de67d" ns2:_="" ns3:_="" ns4:_="" ns5:_="">
    <xsd:import namespace="cd58f56f-97bb-4ee3-be73-39c4c446a25c"/>
    <xsd:import namespace="03bf5c75-b327-456b-84f3-045d30b08c9b"/>
    <xsd:import namespace="7a77f28e-da2e-42c4-80a7-79c1462927c1"/>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5:SharedWithUsers" minOccurs="0"/>
                <xsd:element ref="ns5: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bf5c75-b327-456b-84f3-045d30b08c9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afd5e65-1dcd-4157-9893-7d6bdaf4a841}" ma:internalName="TaxCatchAll" ma:showField="CatchAllData" ma:web="cd58f56f-97bb-4ee3-be73-39c4c446a2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77f28e-da2e-42c4-80a7-79c1462927c1" xsi:nil="true"/>
    <lcf76f155ced4ddcb4097134ff3c332f xmlns="03bf5c75-b327-456b-84f3-045d30b08c9b">
      <Terms xmlns="http://schemas.microsoft.com/office/infopath/2007/PartnerControls"/>
    </lcf76f155ced4ddcb4097134ff3c332f>
    <_dlc_DocId xmlns="cd58f56f-97bb-4ee3-be73-39c4c446a25c">COID-1224641443-546</_dlc_DocId>
    <_dlc_DocIdUrl xmlns="cd58f56f-97bb-4ee3-be73-39c4c446a25c">
      <Url>https://ippfglobal.sharepoint.com/sites/Connect-CO/ER/_layouts/15/DocIdRedir.aspx?ID=COID-1224641443-546</Url>
      <Description>COID-1224641443-546</Description>
    </_dlc_DocIdUrl>
  </documentManagement>
</p:properties>
</file>

<file path=customXml/itemProps1.xml><?xml version="1.0" encoding="utf-8"?>
<ds:datastoreItem xmlns:ds="http://schemas.openxmlformats.org/officeDocument/2006/customXml" ds:itemID="{D1A42133-6D03-4EA6-AC9D-FFDA1F30B742}"/>
</file>

<file path=customXml/itemProps2.xml><?xml version="1.0" encoding="utf-8"?>
<ds:datastoreItem xmlns:ds="http://schemas.openxmlformats.org/officeDocument/2006/customXml" ds:itemID="{2FD32049-B64E-4BFE-BEFB-A1A23BEFBBD8}"/>
</file>

<file path=customXml/itemProps3.xml><?xml version="1.0" encoding="utf-8"?>
<ds:datastoreItem xmlns:ds="http://schemas.openxmlformats.org/officeDocument/2006/customXml" ds:itemID="{C777CB33-4D56-4A78-A1B5-DC5E409646E7}"/>
</file>

<file path=customXml/itemProps4.xml><?xml version="1.0" encoding="utf-8"?>
<ds:datastoreItem xmlns:ds="http://schemas.openxmlformats.org/officeDocument/2006/customXml" ds:itemID="{3AA01A84-27BA-4A79-9976-73E566F2A5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Barclay</cp:lastModifiedBy>
  <cp:revision>8</cp:revision>
  <dcterms:created xsi:type="dcterms:W3CDTF">2023-10-17T06:52:00Z</dcterms:created>
  <dcterms:modified xsi:type="dcterms:W3CDTF">2023-11-21T17:29:02Z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0x0101007639DB54A55F4845BE92A5E6BF99ED39</vt:lpwstr>
  </property>
  <property fmtid="{D5CDD505-2E9C-101B-9397-08002B2CF9AE}" pid="3" name="_dlc_DocIdItemGuid">
    <vt:lpwstr>401154b3-44f7-40c7-8c57-5288d6d50fcd</vt:lpwstr>
  </property>
  <property fmtid="{D5CDD505-2E9C-101B-9397-08002B2CF9AE}" pid="4" name="MediaServiceImageTags">
    <vt:lpwstr/>
  </property>
</Properties>
</file>